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A4" w:rsidRPr="00F530F5" w:rsidRDefault="006952A4" w:rsidP="006952A4">
      <w:pPr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Załącznik nr 3</w:t>
      </w:r>
    </w:p>
    <w:p w:rsidR="006952A4" w:rsidRPr="00F530F5" w:rsidRDefault="006952A4" w:rsidP="00BA0953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BA0953" w:rsidRPr="00F530F5" w:rsidRDefault="00CF40A2" w:rsidP="00BA0953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REGULAMIN DOKUMENTACJI I ZASAD ROZLICZANIA WKŁADU WŁASNEGO</w:t>
      </w:r>
    </w:p>
    <w:p w:rsidR="002C5C02" w:rsidRPr="00F530F5" w:rsidRDefault="002C5C02" w:rsidP="00BA095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</w:p>
    <w:p w:rsidR="00BA0953" w:rsidRPr="00F530F5" w:rsidRDefault="009D7A91" w:rsidP="004F1943">
      <w:pPr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Projekt nr FE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WP.0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6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.0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6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-</w:t>
      </w:r>
      <w:r w:rsidR="006B6A37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IZ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.00-0002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/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23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pn.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„Cyfrowa Szkoła Wielkopolsk@ 203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0” w ramach </w:t>
      </w:r>
      <w:r w:rsidR="008511B5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Programu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Fundusze Europejskie dla Wielkopolski na lata 2021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-202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7, Priorytet 6, Działanie 6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6 Wsparcie systemu szkolnictwa ogólnego oraz systemu szkolnictwa zawodowego</w:t>
      </w:r>
      <w:r w:rsidR="005B7C00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obowiązujący od 0</w:t>
      </w:r>
      <w:r w:rsidR="004F194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2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.0</w:t>
      </w:r>
      <w:r w:rsidR="004F194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9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.202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4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roku</w:t>
      </w:r>
    </w:p>
    <w:p w:rsidR="00BA0953" w:rsidRPr="00F530F5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BA0953" w:rsidRPr="00F530F5" w:rsidRDefault="00231477" w:rsidP="00BA0953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0070C0"/>
          <w:sz w:val="32"/>
          <w:szCs w:val="32"/>
          <w:lang w:eastAsia="en-US"/>
        </w:rPr>
      </w:pPr>
      <w:proofErr w:type="spellStart"/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I.</w:t>
      </w:r>
      <w:r w:rsidR="005F0D77" w:rsidRPr="00F530F5">
        <w:rPr>
          <w:rFonts w:asciiTheme="minorHAnsi" w:hAnsiTheme="minorHAnsi" w:cstheme="minorHAnsi"/>
          <w:sz w:val="32"/>
          <w:szCs w:val="32"/>
          <w:lang w:eastAsia="en-US"/>
        </w:rPr>
        <w:t>Informacje</w:t>
      </w:r>
      <w:proofErr w:type="spellEnd"/>
      <w:r w:rsidR="005F0D7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dotyczące wkładu własnego obejmującego </w:t>
      </w:r>
      <w:r w:rsidR="005F0D77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koszt wynagrodzeń nauczycieli sprawujących funkcje opiekuńczo-wychowawcze w klasie</w:t>
      </w:r>
      <w:r w:rsidR="005F0D77" w:rsidRPr="00F530F5">
        <w:rPr>
          <w:rFonts w:asciiTheme="minorHAnsi" w:hAnsiTheme="minorHAnsi" w:cstheme="minorHAnsi"/>
          <w:sz w:val="32"/>
          <w:szCs w:val="32"/>
          <w:lang w:eastAsia="en-US"/>
        </w:rPr>
        <w:t>, podczas l</w:t>
      </w:r>
      <w:r w:rsidR="00C46777" w:rsidRPr="00F530F5">
        <w:rPr>
          <w:rFonts w:asciiTheme="minorHAnsi" w:hAnsiTheme="minorHAnsi" w:cstheme="minorHAnsi"/>
          <w:sz w:val="32"/>
          <w:szCs w:val="32"/>
          <w:lang w:eastAsia="en-US"/>
        </w:rPr>
        <w:t>ekcji on</w:t>
      </w:r>
      <w:r w:rsidR="005F0D77" w:rsidRPr="00F530F5">
        <w:rPr>
          <w:rFonts w:asciiTheme="minorHAnsi" w:hAnsiTheme="minorHAnsi" w:cstheme="minorHAnsi"/>
          <w:sz w:val="32"/>
          <w:szCs w:val="32"/>
          <w:lang w:eastAsia="en-US"/>
        </w:rPr>
        <w:t>line wykazane w ramach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b/>
          <w:i/>
          <w:color w:val="0070C0"/>
          <w:sz w:val="32"/>
          <w:szCs w:val="32"/>
          <w:lang w:eastAsia="en-US"/>
        </w:rPr>
        <w:t>ZADANIA 3. UTWORZENIE CENTRUM NAUCZANIA ZDALNEG</w:t>
      </w:r>
      <w:r w:rsidR="00681D24" w:rsidRPr="00F530F5">
        <w:rPr>
          <w:rFonts w:asciiTheme="minorHAnsi" w:hAnsiTheme="minorHAnsi" w:cstheme="minorHAnsi"/>
          <w:b/>
          <w:i/>
          <w:color w:val="0070C0"/>
          <w:sz w:val="32"/>
          <w:szCs w:val="32"/>
          <w:lang w:eastAsia="en-US"/>
        </w:rPr>
        <w:t>O</w:t>
      </w:r>
      <w:r w:rsidRPr="00F530F5">
        <w:rPr>
          <w:rFonts w:asciiTheme="minorHAnsi" w:hAnsiTheme="minorHAnsi" w:cstheme="minorHAnsi"/>
          <w:b/>
          <w:i/>
          <w:color w:val="0070C0"/>
          <w:sz w:val="32"/>
          <w:szCs w:val="32"/>
          <w:lang w:eastAsia="en-US"/>
        </w:rPr>
        <w:t>.</w:t>
      </w:r>
    </w:p>
    <w:p w:rsidR="005F0D77" w:rsidRPr="00F530F5" w:rsidRDefault="005F0D77" w:rsidP="005F0D77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1. Wkład własny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dokumentowany będzie w </w:t>
      </w:r>
      <w:r w:rsidR="00BA0953"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>okresach rozliczeniowych w wymiarze jednego miesiąca kalendarzowego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>, przy wykorzystaniu dokumentów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stanowiących</w:t>
      </w:r>
      <w:r w:rsidR="00C4677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załączniki do niniejszego Regulaminu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:</w:t>
      </w:r>
    </w:p>
    <w:p w:rsidR="005F0D77" w:rsidRPr="00F530F5" w:rsidRDefault="00BA0953" w:rsidP="005F0D77">
      <w:pPr>
        <w:pStyle w:val="Akapitzlist"/>
        <w:numPr>
          <w:ilvl w:val="0"/>
          <w:numId w:val="26"/>
        </w:numPr>
        <w:jc w:val="both"/>
        <w:rPr>
          <w:rFonts w:cstheme="minorHAnsi"/>
          <w:sz w:val="32"/>
          <w:szCs w:val="32"/>
        </w:rPr>
      </w:pPr>
      <w:r w:rsidRPr="00F530F5">
        <w:rPr>
          <w:rFonts w:cstheme="minorHAnsi"/>
          <w:b/>
          <w:sz w:val="32"/>
          <w:szCs w:val="32"/>
        </w:rPr>
        <w:t>Załącznik 1</w:t>
      </w:r>
      <w:r w:rsidR="00681D24" w:rsidRPr="00F530F5">
        <w:rPr>
          <w:rFonts w:cstheme="minorHAnsi"/>
          <w:b/>
          <w:sz w:val="32"/>
          <w:szCs w:val="32"/>
        </w:rPr>
        <w:t xml:space="preserve">. Oświadczenie dyrektora Szkoły </w:t>
      </w:r>
      <w:r w:rsidRPr="00F530F5">
        <w:rPr>
          <w:rFonts w:cstheme="minorHAnsi"/>
          <w:b/>
          <w:sz w:val="32"/>
          <w:szCs w:val="32"/>
        </w:rPr>
        <w:t xml:space="preserve">o wniesieniu wkładu własnego w postaci wynagrodzenia nauczycieli </w:t>
      </w:r>
      <w:r w:rsidR="00231477" w:rsidRPr="00F530F5">
        <w:rPr>
          <w:rFonts w:cstheme="minorHAnsi"/>
          <w:b/>
          <w:sz w:val="32"/>
          <w:szCs w:val="32"/>
        </w:rPr>
        <w:t>sprawują</w:t>
      </w:r>
      <w:r w:rsidR="00FB2A5D" w:rsidRPr="00F530F5">
        <w:rPr>
          <w:rFonts w:cstheme="minorHAnsi"/>
          <w:b/>
          <w:sz w:val="32"/>
          <w:szCs w:val="32"/>
        </w:rPr>
        <w:t>cych funkcj</w:t>
      </w:r>
      <w:r w:rsidR="003D09CC" w:rsidRPr="00F530F5">
        <w:rPr>
          <w:rFonts w:cstheme="minorHAnsi"/>
          <w:b/>
          <w:sz w:val="32"/>
          <w:szCs w:val="32"/>
        </w:rPr>
        <w:t>e opiekuńczo - wychowawcze w klasie podczas lekcji online</w:t>
      </w:r>
      <w:r w:rsidR="002A7C9B" w:rsidRPr="00F530F5">
        <w:rPr>
          <w:rFonts w:cstheme="minorHAnsi"/>
          <w:b/>
          <w:sz w:val="32"/>
          <w:szCs w:val="32"/>
        </w:rPr>
        <w:t>,</w:t>
      </w:r>
    </w:p>
    <w:p w:rsidR="005F0D77" w:rsidRPr="00F530F5" w:rsidRDefault="002A795E" w:rsidP="005F0D77">
      <w:pPr>
        <w:pStyle w:val="Akapitzlist"/>
        <w:numPr>
          <w:ilvl w:val="0"/>
          <w:numId w:val="26"/>
        </w:numPr>
        <w:jc w:val="both"/>
        <w:rPr>
          <w:rFonts w:cstheme="minorHAnsi"/>
          <w:sz w:val="32"/>
          <w:szCs w:val="32"/>
        </w:rPr>
      </w:pPr>
      <w:r w:rsidRPr="00F530F5">
        <w:rPr>
          <w:rFonts w:cstheme="minorHAnsi"/>
          <w:b/>
          <w:sz w:val="32"/>
          <w:szCs w:val="32"/>
        </w:rPr>
        <w:t>Załącznik 1a</w:t>
      </w:r>
      <w:r w:rsidR="00BA0953" w:rsidRPr="00F530F5">
        <w:rPr>
          <w:rFonts w:cstheme="minorHAnsi"/>
          <w:b/>
          <w:sz w:val="32"/>
          <w:szCs w:val="32"/>
        </w:rPr>
        <w:t>. Wykaz dokumentów stanowiących podstawę kalkulacji wkładu własnego w postaci wynagrodzenia nauczycieli</w:t>
      </w:r>
      <w:r w:rsidR="00BA0953" w:rsidRPr="00F530F5">
        <w:rPr>
          <w:rFonts w:cstheme="minorHAnsi"/>
          <w:sz w:val="32"/>
          <w:szCs w:val="32"/>
        </w:rPr>
        <w:t>,</w:t>
      </w:r>
    </w:p>
    <w:p w:rsidR="00BA0953" w:rsidRPr="00F530F5" w:rsidRDefault="00BA0953" w:rsidP="00BA0953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5F0D77" w:rsidRPr="00F530F5" w:rsidRDefault="005F0D77" w:rsidP="00BA0953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2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. </w:t>
      </w:r>
      <w:r w:rsidR="00575E67" w:rsidRPr="00F530F5">
        <w:rPr>
          <w:rFonts w:asciiTheme="minorHAnsi" w:hAnsiTheme="minorHAnsi" w:cstheme="minorHAnsi"/>
          <w:sz w:val="32"/>
          <w:szCs w:val="32"/>
          <w:lang w:eastAsia="en-US"/>
        </w:rPr>
        <w:t>W </w:t>
      </w:r>
      <w:r w:rsidR="002A795E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Załączniku 1a</w:t>
      </w:r>
      <w:r w:rsidR="00575E67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  <w:r w:rsidR="00575E6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należy wykazać dane ujęte w listach płac, będące podstawą wyliczenia </w:t>
      </w:r>
      <w:r w:rsidR="00C4677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danym miesiącu </w:t>
      </w:r>
      <w:r w:rsidR="00575E67" w:rsidRPr="00F530F5">
        <w:rPr>
          <w:rFonts w:asciiTheme="minorHAnsi" w:hAnsiTheme="minorHAnsi" w:cstheme="minorHAnsi"/>
          <w:sz w:val="32"/>
          <w:szCs w:val="32"/>
          <w:lang w:eastAsia="en-US"/>
        </w:rPr>
        <w:t>wydatków kwalifikowalnych</w:t>
      </w:r>
      <w:r w:rsidR="00C46777" w:rsidRPr="00F530F5">
        <w:rPr>
          <w:rFonts w:asciiTheme="minorHAnsi" w:hAnsiTheme="minorHAnsi" w:cstheme="minorHAnsi"/>
          <w:sz w:val="32"/>
          <w:szCs w:val="32"/>
          <w:lang w:eastAsia="en-US"/>
        </w:rPr>
        <w:t>,</w:t>
      </w:r>
      <w:r w:rsidR="00575E6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stanowiących wynagrodzenie nauczycieli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>sprawujących funkcj</w:t>
      </w:r>
      <w:r w:rsidR="0023147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e opiekuńczo - wychowawcze w klasie podczas lekcji online </w:t>
      </w:r>
      <w:r w:rsidR="00575E6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(numery dokumentów wraz z datami oraz kwotami umożliwiającymi ich identyfikację </w:t>
      </w:r>
      <w:r w:rsidR="00C46777" w:rsidRPr="00F530F5">
        <w:rPr>
          <w:rFonts w:asciiTheme="minorHAnsi" w:hAnsiTheme="minorHAnsi" w:cstheme="minorHAnsi"/>
          <w:sz w:val="32"/>
          <w:szCs w:val="32"/>
          <w:lang w:eastAsia="en-US"/>
        </w:rPr>
        <w:t>podawane są na potrzeby monitoringu/</w:t>
      </w:r>
      <w:r w:rsidR="00575E67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kontroli). </w:t>
      </w:r>
    </w:p>
    <w:p w:rsidR="00BA0953" w:rsidRPr="00F530F5" w:rsidRDefault="00BA0953" w:rsidP="00BA0953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</w:t>
      </w:r>
      <w:r w:rsidR="002A795E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Załączniku 1a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nie należy wykazywać </w:t>
      </w:r>
      <w:r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>danych osobowych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. </w:t>
      </w:r>
    </w:p>
    <w:p w:rsidR="00BA0953" w:rsidRPr="00F530F5" w:rsidRDefault="00BA0953" w:rsidP="00BA0953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BA0953" w:rsidRPr="00F530F5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3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. Wkład własny w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Zadaniu 3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obliczany będzie w oparciu o następujące założenia: </w:t>
      </w:r>
    </w:p>
    <w:p w:rsidR="00BA0953" w:rsidRPr="00F530F5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3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.1. Przyjęto, że przy zatrudnieniu nauczyciela na pełny etat, wymiar jego czasu pracy wynosi 40 godzin tygodniowo, na który składają się godziny pracy dydaktycznej, wychowawczej, opiekuńczej, czas pracy poświęcony na czynności związane z przygotowaniem do zajęć, samokształceniem </w:t>
      </w:r>
      <w:r w:rsidR="00E41542">
        <w:rPr>
          <w:rFonts w:asciiTheme="minorHAnsi" w:hAnsiTheme="minorHAnsi" w:cstheme="minorHAnsi"/>
          <w:sz w:val="32"/>
          <w:szCs w:val="32"/>
          <w:lang w:eastAsia="en-US"/>
        </w:rPr>
        <w:t xml:space="preserve">              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i doskonaleniem zawodowym oraz czas pracy poświęcony na inne czynności i zajęcia wynikające z zadań statutowych szkoły. Przyjęto również, w oparciu o zapisy </w:t>
      </w:r>
      <w:r w:rsidR="00BA0953" w:rsidRPr="00F530F5">
        <w:rPr>
          <w:rFonts w:asciiTheme="minorHAnsi" w:hAnsiTheme="minorHAnsi" w:cstheme="minorHAnsi"/>
          <w:i/>
          <w:sz w:val="32"/>
          <w:szCs w:val="32"/>
          <w:lang w:eastAsia="en-US"/>
        </w:rPr>
        <w:t>rozporządzenia Ministra Edukacji Narodowej</w:t>
      </w:r>
      <w:r w:rsidR="00E41542">
        <w:rPr>
          <w:rFonts w:asciiTheme="minorHAnsi" w:hAnsiTheme="minorHAnsi" w:cstheme="minorHAnsi"/>
          <w:i/>
          <w:sz w:val="32"/>
          <w:szCs w:val="32"/>
          <w:lang w:eastAsia="en-US"/>
        </w:rPr>
        <w:t xml:space="preserve">           </w:t>
      </w:r>
      <w:r w:rsidR="00BA0953" w:rsidRPr="00F530F5">
        <w:rPr>
          <w:rFonts w:asciiTheme="minorHAnsi" w:hAnsiTheme="minorHAnsi" w:cstheme="minorHAnsi"/>
          <w:i/>
          <w:sz w:val="32"/>
          <w:szCs w:val="32"/>
          <w:lang w:eastAsia="en-US"/>
        </w:rPr>
        <w:t xml:space="preserve"> i Sportu w sprawie wysokości minimalnych stawek wynagrodzenia zasadniczego nauczycieli, ogólnych warunków przyznawania dodatków do wynagrodzenia zasadniczego oraz wynagradzania za pracę w dniu wolnym od pracy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>, że średnia ilość tygodni w miesiącu wynosi 4,16. Całkowity miesięczny wymiar czasu pracy nauczyciela w zaokrągleniu do pełnych godzin wynosi 166 godzin.</w:t>
      </w:r>
    </w:p>
    <w:p w:rsidR="00BA0953" w:rsidRPr="00F530F5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3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.2. Wynagrodzenie nauczyciela </w:t>
      </w:r>
      <w:r w:rsidR="00BA0953"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>za dany okres rozliczeniowy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 wysokości wynikającej ze wszystkich obciążeń po stronie </w:t>
      </w:r>
      <w:r w:rsidR="00BA0953"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>pracownika i pracodawcy</w:t>
      </w:r>
      <w:r w:rsidR="005B7C00"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 xml:space="preserve"> </w:t>
      </w:r>
      <w:r w:rsidR="00E41542">
        <w:rPr>
          <w:rFonts w:asciiTheme="minorHAnsi" w:hAnsiTheme="minorHAnsi" w:cstheme="minorHAnsi"/>
          <w:sz w:val="32"/>
          <w:szCs w:val="32"/>
          <w:u w:val="single"/>
          <w:lang w:eastAsia="en-US"/>
        </w:rPr>
        <w:t xml:space="preserve">            </w:t>
      </w:r>
      <w:r w:rsidR="00BA095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z wyłączeniem obciążeń finansowanych przez pracodawców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zgodnie </w:t>
      </w:r>
      <w:r w:rsidR="00E41542">
        <w:rPr>
          <w:rFonts w:asciiTheme="minorHAnsi" w:hAnsiTheme="minorHAnsi" w:cstheme="minorHAnsi"/>
          <w:sz w:val="32"/>
          <w:szCs w:val="32"/>
          <w:lang w:eastAsia="en-US"/>
        </w:rPr>
        <w:t xml:space="preserve">            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z </w:t>
      </w:r>
      <w:r w:rsidR="00BA0953" w:rsidRPr="00F530F5">
        <w:rPr>
          <w:rFonts w:asciiTheme="minorHAnsi" w:hAnsiTheme="minorHAnsi" w:cstheme="minorHAnsi"/>
          <w:i/>
          <w:sz w:val="32"/>
          <w:szCs w:val="32"/>
          <w:lang w:eastAsia="en-US"/>
        </w:rPr>
        <w:t>ustawą o rehabilitacji zawodowej i społecznej oraz zatrudnianiu osób niepełnosprawnych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na Państwowy Fundusz Rehabilitacji Osób Niepełnosprawnych, świadczeń realizowanych ze środków Zakładowego Funduszu Świadczeń Socjalnych oraz nagród jubileuszowych, dzieli się przez całkowity wymiar czasu pracy nauczyciela wynoszący 166 godzin,</w:t>
      </w:r>
      <w:r w:rsidR="00E41542">
        <w:rPr>
          <w:rFonts w:asciiTheme="minorHAnsi" w:hAnsiTheme="minorHAnsi" w:cstheme="minorHAnsi"/>
          <w:sz w:val="32"/>
          <w:szCs w:val="32"/>
          <w:lang w:eastAsia="en-US"/>
        </w:rPr>
        <w:t xml:space="preserve">             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a następnie mnoży się przez liczbę godzin udziału w </w:t>
      </w:r>
      <w:r w:rsidR="005E6D8A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działaniach 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danego nauczyciela w ramach Projektu w rozliczanym okresie. </w:t>
      </w:r>
    </w:p>
    <w:p w:rsidR="00BA0953" w:rsidRPr="00F530F5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Wynagrodzenie brutto obejmuje ró</w:t>
      </w:r>
      <w:r w:rsidR="007477A7" w:rsidRPr="00F530F5">
        <w:rPr>
          <w:rFonts w:asciiTheme="minorHAnsi" w:hAnsiTheme="minorHAnsi" w:cstheme="minorHAnsi"/>
          <w:sz w:val="32"/>
          <w:szCs w:val="32"/>
          <w:lang w:eastAsia="en-US"/>
        </w:rPr>
        <w:t>wnież wynagrodzenie chorobowe płaco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ne przez pracodawcę przez okres</w:t>
      </w:r>
      <w:r w:rsidR="00433A7A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pierwszych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33 dni</w:t>
      </w:r>
      <w:r w:rsidR="00433A7A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choroby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433A7A" w:rsidRPr="00F530F5">
        <w:rPr>
          <w:rFonts w:asciiTheme="minorHAnsi" w:hAnsiTheme="minorHAnsi" w:cstheme="minorHAnsi"/>
          <w:sz w:val="32"/>
          <w:szCs w:val="32"/>
          <w:lang w:eastAsia="en-US"/>
        </w:rPr>
        <w:t>(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lub 14 dni dla osób, które przekroczyły 50. rok życia</w:t>
      </w:r>
      <w:r w:rsidR="00433A7A" w:rsidRPr="00F530F5">
        <w:rPr>
          <w:rFonts w:asciiTheme="minorHAnsi" w:hAnsiTheme="minorHAnsi" w:cstheme="minorHAnsi"/>
          <w:sz w:val="32"/>
          <w:szCs w:val="32"/>
          <w:lang w:eastAsia="en-US"/>
        </w:rPr>
        <w:t>)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.</w:t>
      </w:r>
      <w:r w:rsidR="00433A7A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Jest to suma wszystkich dni choroby w trakcie roku.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Natomiast wszelkiego rodzaju świadczenia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lastRenderedPageBreak/>
        <w:t xml:space="preserve">finansowane przez ZUS </w:t>
      </w:r>
      <w:r w:rsidR="0075280E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(</w:t>
      </w:r>
      <w:r w:rsidR="0039431C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m.in. z</w:t>
      </w:r>
      <w:r w:rsidR="00F87003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asiłek opiekuńczy</w:t>
      </w:r>
      <w:r w:rsidR="006635B2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, chorobowy</w:t>
      </w:r>
      <w:r w:rsidR="00501AB8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, wyrównawczy</w:t>
      </w:r>
      <w:r w:rsidR="007477A7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)</w:t>
      </w:r>
      <w:r w:rsidR="005B7C00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nie  mogą zostać uwzględnione w rozliczeniach.</w:t>
      </w:r>
    </w:p>
    <w:p w:rsidR="00BC1368" w:rsidRPr="00F530F5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3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>.3 Dokumenty</w:t>
      </w:r>
      <w:r w:rsidR="00BC1368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dotyczące wkładu własnego należy wypełni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>a</w:t>
      </w:r>
      <w:r w:rsidR="00BC1368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ć 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okresie od września rozpoczynającego się roku szkolnego do czerwca danego roku szkolnego </w:t>
      </w:r>
      <w:r w:rsidR="00BC1368" w:rsidRPr="00F530F5">
        <w:rPr>
          <w:rFonts w:asciiTheme="minorHAnsi" w:hAnsiTheme="minorHAnsi" w:cstheme="minorHAnsi"/>
          <w:sz w:val="32"/>
          <w:szCs w:val="32"/>
          <w:lang w:eastAsia="en-US"/>
        </w:rPr>
        <w:t>po zrealizowaniu wszystkich zajęć/działań. Dokumenty za dany okres rozliczeniowy S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>zkoła jest zobowiązana przesłać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BC1368" w:rsidRPr="00F530F5">
        <w:rPr>
          <w:rFonts w:asciiTheme="minorHAnsi" w:hAnsiTheme="minorHAnsi" w:cstheme="minorHAnsi"/>
          <w:sz w:val="32"/>
          <w:szCs w:val="32"/>
          <w:lang w:eastAsia="en-US"/>
        </w:rPr>
        <w:t>w terminie wskazanym przez Biuro Projektu</w:t>
      </w:r>
      <w:r w:rsidR="00660D1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Partnera</w:t>
      </w:r>
      <w:r w:rsidR="00BC1368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„Cyfrowa Szkoła Wielkopolsk@ 2030”.</w:t>
      </w: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2177DF" w:rsidRDefault="002177DF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</w:p>
    <w:p w:rsidR="00660D10" w:rsidRPr="00F530F5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  <w:bookmarkStart w:id="0" w:name="_GoBack"/>
      <w:bookmarkEnd w:id="0"/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lastRenderedPageBreak/>
        <w:t>Załącznik 1. Oświadczenie dyrektora Szkoły o wniesieniu wkładu własnego w postaci wynagrodzenia nauczycieli sprawują</w:t>
      </w:r>
      <w:r w:rsidR="00FB2A5D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cych funkcj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e opiekuńczo - wychowawcze w klasie podczas lekcji online</w:t>
      </w:r>
    </w:p>
    <w:p w:rsidR="00660D10" w:rsidRPr="00F530F5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660D10" w:rsidRPr="00F530F5" w:rsidRDefault="00660D10" w:rsidP="00660D10">
      <w:pPr>
        <w:spacing w:line="276" w:lineRule="auto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[ miejsce na pieczęć Szkoły ]</w:t>
      </w:r>
    </w:p>
    <w:p w:rsidR="00660D10" w:rsidRPr="00F530F5" w:rsidRDefault="00660D10" w:rsidP="00660D10">
      <w:pPr>
        <w:spacing w:line="276" w:lineRule="auto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NIP:</w:t>
      </w:r>
    </w:p>
    <w:p w:rsidR="00660D10" w:rsidRPr="00F530F5" w:rsidRDefault="00660D10" w:rsidP="00660D10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Oświadczenie dyrektora Szkoły</w:t>
      </w:r>
    </w:p>
    <w:p w:rsidR="00660D10" w:rsidRPr="00F530F5" w:rsidRDefault="00660D10" w:rsidP="00660D10">
      <w:pPr>
        <w:spacing w:after="200" w:line="276" w:lineRule="auto"/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_________________________________________________________</w:t>
      </w:r>
    </w:p>
    <w:p w:rsidR="00660D10" w:rsidRPr="00F530F5" w:rsidRDefault="00660D10" w:rsidP="00660D10">
      <w:pPr>
        <w:spacing w:after="200" w:line="276" w:lineRule="auto"/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(nazwa Szkoły)</w:t>
      </w:r>
    </w:p>
    <w:p w:rsidR="00660D10" w:rsidRPr="00F530F5" w:rsidRDefault="00660D10" w:rsidP="00F530F5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z dnia _________________________o wniesieniu wkładu własnego </w:t>
      </w:r>
      <w:r w:rsidR="00E41542">
        <w:rPr>
          <w:rFonts w:asciiTheme="minorHAnsi" w:hAnsiTheme="minorHAnsi" w:cstheme="minorHAnsi"/>
          <w:sz w:val="32"/>
          <w:szCs w:val="32"/>
          <w:lang w:eastAsia="en-US"/>
        </w:rPr>
        <w:t xml:space="preserve">               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postaci wynagrodzenia nauczycieli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>sprawujących funkcj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e opiekuńczo - wychowawcze w klasie podczas lekcji online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FB2A5D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Zadania 3. Utworzenie Centrum Nauczania Zdalnego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Projekcie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„Cyfrowa Szkoła Wielkopolsk@ 2030”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realizowanym w ramach </w:t>
      </w:r>
      <w:r w:rsidR="008511B5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Programu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Fundusze Europejskie dla Wielkopolski na lata 2021-2027, Priorytet 6, Działanie 6.6 Wsparcie systemu szkolnictwa ogólnego oraz systemu szkolnictwa zawodowego. Wynagrodzenia w ramach wkładu własnego nie zawierają świadczeń realizowanych ze środków ZFŚS oraz wpłat na PFRON. </w:t>
      </w:r>
    </w:p>
    <w:p w:rsidR="00660D10" w:rsidRPr="00F530F5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Oświadcza się, że w ramach Projektu w realizacji </w:t>
      </w:r>
      <w:r w:rsidR="00FB2A5D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Zadania 3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 miesiącu ______________________ 20_____r. uczestniczył/o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_________ nauczyciel/i jako sp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rawujący/</w:t>
      </w:r>
      <w:proofErr w:type="spellStart"/>
      <w:r w:rsidRPr="00F530F5">
        <w:rPr>
          <w:rFonts w:asciiTheme="minorHAnsi" w:hAnsiTheme="minorHAnsi" w:cstheme="minorHAnsi"/>
          <w:sz w:val="32"/>
          <w:szCs w:val="32"/>
          <w:lang w:eastAsia="en-US"/>
        </w:rPr>
        <w:t>ch</w:t>
      </w:r>
      <w:proofErr w:type="spellEnd"/>
      <w:r w:rsidR="002A7C9B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funkcj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e opiekuńczo - wychowawcze </w:t>
      </w:r>
      <w:r w:rsidR="00E41542">
        <w:rPr>
          <w:rFonts w:asciiTheme="minorHAnsi" w:hAnsiTheme="minorHAnsi" w:cstheme="minorHAnsi"/>
          <w:sz w:val="32"/>
          <w:szCs w:val="32"/>
          <w:lang w:eastAsia="en-US"/>
        </w:rPr>
        <w:t xml:space="preserve">               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klasie podczas lekcji online w łącznym wymiarze _________ godzin/y. </w:t>
      </w:r>
    </w:p>
    <w:p w:rsidR="00660D10" w:rsidRPr="00F530F5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Kwota wkładu własnego z tytułu wynagrodzenia nauczycieli za okres/czas uczestnictwa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>sprawujących funkcj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e opiekuńczo - wychowawcze w klasie podczas lekcji online za ww. miesiąc wynosi ________________zł. </w:t>
      </w:r>
    </w:p>
    <w:p w:rsidR="00660D10" w:rsidRPr="00F530F5" w:rsidRDefault="00660D10" w:rsidP="00660D10">
      <w:pPr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__________________________        </w:t>
      </w:r>
      <w:r w:rsidR="00F530F5">
        <w:rPr>
          <w:rFonts w:asciiTheme="minorHAnsi" w:hAnsiTheme="minorHAnsi" w:cstheme="minorHAnsi"/>
          <w:sz w:val="32"/>
          <w:szCs w:val="32"/>
          <w:lang w:eastAsia="en-US"/>
        </w:rPr>
        <w:t xml:space="preserve">                  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  ___________________         </w:t>
      </w:r>
    </w:p>
    <w:p w:rsidR="00660D10" w:rsidRPr="00F530F5" w:rsidRDefault="00660D10" w:rsidP="00660D10">
      <w:pPr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(podpis osoby sporządzającej             </w:t>
      </w:r>
      <w:r w:rsidR="00F530F5">
        <w:rPr>
          <w:rFonts w:asciiTheme="minorHAnsi" w:hAnsiTheme="minorHAnsi" w:cstheme="minorHAnsi"/>
          <w:sz w:val="32"/>
          <w:szCs w:val="32"/>
          <w:lang w:eastAsia="en-US"/>
        </w:rPr>
        <w:t xml:space="preserve">                  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(podpis dyrektora Szkoły)</w:t>
      </w:r>
    </w:p>
    <w:p w:rsidR="00660D10" w:rsidRPr="00F530F5" w:rsidRDefault="00660D10" w:rsidP="00660D10">
      <w:pPr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        oświadczenie)</w:t>
      </w:r>
    </w:p>
    <w:p w:rsidR="00660D10" w:rsidRPr="00F530F5" w:rsidRDefault="00660D10" w:rsidP="00660D10">
      <w:pPr>
        <w:spacing w:after="200" w:line="276" w:lineRule="auto"/>
        <w:rPr>
          <w:rFonts w:asciiTheme="minorHAnsi" w:hAnsiTheme="minorHAnsi" w:cstheme="minorHAnsi"/>
          <w:color w:val="FF0000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lastRenderedPageBreak/>
        <w:t>Załącznik 1a. Wykaz dokumentów stanowiących podstawę kalkulacji wkładu własnego w postaci wynagrodzenia nauczycieli.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322"/>
        <w:gridCol w:w="4068"/>
      </w:tblGrid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L.p.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Wyszczególnienie</w:t>
            </w:r>
          </w:p>
        </w:tc>
        <w:tc>
          <w:tcPr>
            <w:tcW w:w="4143" w:type="dxa"/>
            <w:shd w:val="clear" w:color="auto" w:fill="auto"/>
          </w:tcPr>
          <w:p w:rsidR="00660D10" w:rsidRPr="00F530F5" w:rsidRDefault="00660D10" w:rsidP="00AE5306">
            <w:pPr>
              <w:jc w:val="both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Dane osoby nr:  1</w:t>
            </w: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F530F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Numer listy płac, z dnia, na kwotę.</w:t>
            </w:r>
          </w:p>
          <w:p w:rsidR="00660D10" w:rsidRPr="00F530F5" w:rsidRDefault="00660D10" w:rsidP="00AE5306">
            <w:pPr>
              <w:numPr>
                <w:ilvl w:val="0"/>
                <w:numId w:val="25"/>
              </w:numPr>
              <w:spacing w:after="200" w:line="276" w:lineRule="auto"/>
              <w:ind w:left="-565" w:firstLine="0"/>
              <w:contextualSpacing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Numer 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u w:val="single"/>
                <w:lang w:eastAsia="en-US"/>
              </w:rPr>
              <w:t>pozycji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 listy płac dot. nauczyciela </w:t>
            </w:r>
            <w:r w:rsidR="00FB2A5D"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sp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rawującego </w:t>
            </w:r>
            <w:r w:rsidR="00FB2A5D"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funkcj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e opiekuńczo - wychowawcze w klasie podczas lekcji online (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u w:val="single"/>
                <w:lang w:eastAsia="en-US"/>
              </w:rPr>
              <w:t>bez danych osobowych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Wymiar etatu zatrudnionego (rozliczanego) nauczyciela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4363" w:type="dxa"/>
            <w:shd w:val="clear" w:color="auto" w:fill="auto"/>
          </w:tcPr>
          <w:p w:rsidR="00660D10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Wynagrodzenie brutto nauczyciela z wyłączeniem obciążeń stanowiących koszty niekwalifikowalne, o których mowa m.in. w punkcie I. Regulaminu.</w:t>
            </w:r>
          </w:p>
          <w:p w:rsidR="00F530F5" w:rsidRPr="00F530F5" w:rsidRDefault="00F530F5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4363" w:type="dxa"/>
            <w:shd w:val="clear" w:color="auto" w:fill="auto"/>
          </w:tcPr>
          <w:p w:rsidR="00660D10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Stawka ubezpieczenia wypadkowego obowiązująca w rozliczanym okresie (w %)</w:t>
            </w:r>
          </w:p>
          <w:p w:rsidR="00F530F5" w:rsidRPr="00F530F5" w:rsidRDefault="00F530F5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6.</w:t>
            </w:r>
          </w:p>
        </w:tc>
        <w:tc>
          <w:tcPr>
            <w:tcW w:w="4363" w:type="dxa"/>
            <w:shd w:val="clear" w:color="auto" w:fill="auto"/>
          </w:tcPr>
          <w:p w:rsidR="00660D10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Podstawa wynagrodzenia podlegająca oskładkowaniu (ZUS-FUS)</w:t>
            </w:r>
          </w:p>
          <w:p w:rsidR="00F530F5" w:rsidRPr="00F530F5" w:rsidRDefault="00F530F5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7.</w:t>
            </w:r>
          </w:p>
        </w:tc>
        <w:tc>
          <w:tcPr>
            <w:tcW w:w="4363" w:type="dxa"/>
            <w:shd w:val="clear" w:color="auto" w:fill="auto"/>
          </w:tcPr>
          <w:p w:rsidR="00660D10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Wysokość składek obciążających 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u w:val="single"/>
                <w:lang w:eastAsia="en-US"/>
              </w:rPr>
              <w:t>pracodawcę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, wyliczona od wynagrodzenia, o którym mowa w pozycji 6.</w:t>
            </w:r>
          </w:p>
          <w:p w:rsidR="00F530F5" w:rsidRPr="00F530F5" w:rsidRDefault="00F530F5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lastRenderedPageBreak/>
              <w:t>8.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Wynagrodzenie brutto </w:t>
            </w:r>
            <w:proofErr w:type="spellStart"/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brutto</w:t>
            </w:r>
            <w:proofErr w:type="spellEnd"/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 nauczyciela z wyłączeniem obciążeń stanowiących koszty niekwalifikowalne, o których mowa m. in. w punkcie I. Regulaminu (suma pozycji 4 i 7).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9.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Stawka godzinowa dot. nauczyciela uczestniczącego w dedykowanym dla niego szkoleniu (wielkość wyliczona w pozycji 8 podzielona przez 166 godzin –przy zatrudnieniu na 1/1 etat).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10. 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Ilość godzin udziału nauczyciela </w:t>
            </w:r>
            <w:r w:rsidR="00FB2A5D"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sp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rawującego</w:t>
            </w:r>
            <w:r w:rsidR="00FB2A5D"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 xml:space="preserve"> funkcj</w:t>
            </w: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e opiekuńczo - wychowawcze w klasie podczas lekcji online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660D10" w:rsidRPr="00F530F5" w:rsidTr="00AE5306">
        <w:tc>
          <w:tcPr>
            <w:tcW w:w="0" w:type="auto"/>
            <w:shd w:val="clear" w:color="auto" w:fill="auto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sz w:val="32"/>
                <w:szCs w:val="32"/>
                <w:lang w:eastAsia="en-US"/>
              </w:rPr>
              <w:t>11.</w:t>
            </w:r>
          </w:p>
        </w:tc>
        <w:tc>
          <w:tcPr>
            <w:tcW w:w="4363" w:type="dxa"/>
            <w:shd w:val="clear" w:color="auto" w:fill="auto"/>
          </w:tcPr>
          <w:p w:rsidR="00660D10" w:rsidRPr="00F530F5" w:rsidRDefault="00660D10" w:rsidP="00AE5306">
            <w:pPr>
              <w:rPr>
                <w:rFonts w:asciiTheme="minorHAnsi" w:hAnsiTheme="minorHAnsi" w:cstheme="minorHAnsi"/>
                <w:i/>
                <w:sz w:val="32"/>
                <w:szCs w:val="32"/>
                <w:lang w:eastAsia="en-US"/>
              </w:rPr>
            </w:pPr>
            <w:r w:rsidRPr="00F530F5">
              <w:rPr>
                <w:rFonts w:asciiTheme="minorHAnsi" w:hAnsiTheme="minorHAnsi" w:cstheme="minorHAnsi"/>
                <w:i/>
                <w:sz w:val="32"/>
                <w:szCs w:val="32"/>
                <w:lang w:eastAsia="en-US"/>
              </w:rPr>
              <w:t xml:space="preserve">Wkład własny w postaci wynagrodzenia nauczyciela </w:t>
            </w:r>
            <w:r w:rsidR="00FB2A5D" w:rsidRPr="00F530F5">
              <w:rPr>
                <w:rFonts w:asciiTheme="minorHAnsi" w:hAnsiTheme="minorHAnsi" w:cstheme="minorHAnsi"/>
                <w:i/>
                <w:sz w:val="32"/>
                <w:szCs w:val="32"/>
                <w:lang w:eastAsia="en-US"/>
              </w:rPr>
              <w:t>sprawują</w:t>
            </w:r>
            <w:r w:rsidRPr="00F530F5">
              <w:rPr>
                <w:rFonts w:asciiTheme="minorHAnsi" w:hAnsiTheme="minorHAnsi" w:cstheme="minorHAnsi"/>
                <w:i/>
                <w:sz w:val="32"/>
                <w:szCs w:val="32"/>
                <w:lang w:eastAsia="en-US"/>
              </w:rPr>
              <w:t>cego</w:t>
            </w:r>
            <w:r w:rsidR="00FB2A5D" w:rsidRPr="00F530F5">
              <w:rPr>
                <w:rFonts w:asciiTheme="minorHAnsi" w:hAnsiTheme="minorHAnsi" w:cstheme="minorHAnsi"/>
                <w:i/>
                <w:sz w:val="32"/>
                <w:szCs w:val="32"/>
                <w:lang w:eastAsia="en-US"/>
              </w:rPr>
              <w:t xml:space="preserve"> funkcj</w:t>
            </w:r>
            <w:r w:rsidRPr="00F530F5">
              <w:rPr>
                <w:rFonts w:asciiTheme="minorHAnsi" w:hAnsiTheme="minorHAnsi" w:cstheme="minorHAnsi"/>
                <w:i/>
                <w:sz w:val="32"/>
                <w:szCs w:val="32"/>
                <w:lang w:eastAsia="en-US"/>
              </w:rPr>
              <w:t>e opiekuńczo - wychowawcze w klasie podczas lekcji online (iloczyn poz.9 i poz. 10).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F530F5" w:rsidRDefault="00660D10" w:rsidP="00AE5306">
            <w:pPr>
              <w:jc w:val="center"/>
              <w:rPr>
                <w:rFonts w:ascii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F530F5" w:rsidRDefault="00F530F5" w:rsidP="00F530F5">
      <w:pPr>
        <w:rPr>
          <w:rFonts w:asciiTheme="minorHAnsi" w:hAnsiTheme="minorHAnsi" w:cstheme="minorHAnsi"/>
          <w:sz w:val="32"/>
          <w:szCs w:val="32"/>
          <w:lang w:eastAsia="en-US"/>
        </w:rPr>
      </w:pPr>
    </w:p>
    <w:p w:rsidR="00660D10" w:rsidRPr="00F530F5" w:rsidRDefault="00F530F5" w:rsidP="00F530F5">
      <w:pPr>
        <w:rPr>
          <w:rFonts w:asciiTheme="minorHAnsi" w:hAnsiTheme="minorHAnsi" w:cstheme="minorHAnsi"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    </w:t>
      </w:r>
      <w:r w:rsidR="00660D1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___________________________                                         </w:t>
      </w:r>
    </w:p>
    <w:p w:rsidR="00660D10" w:rsidRPr="00F530F5" w:rsidRDefault="00660D10" w:rsidP="00F530F5">
      <w:pPr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(podpis osoby sporządzającej załącznik</w:t>
      </w:r>
    </w:p>
    <w:p w:rsidR="00660D10" w:rsidRPr="00F530F5" w:rsidRDefault="00F530F5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    </w:t>
      </w:r>
      <w:r w:rsidR="00660D1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wraz z danymi do kontaktu)                                                   </w:t>
      </w:r>
    </w:p>
    <w:p w:rsidR="00660D10" w:rsidRPr="00F530F5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660D10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F530F5" w:rsidRPr="00F530F5" w:rsidRDefault="00F530F5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660D10" w:rsidRPr="00F530F5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231477" w:rsidRPr="00F530F5" w:rsidRDefault="00231477" w:rsidP="00BA0953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0070C0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lastRenderedPageBreak/>
        <w:t xml:space="preserve">II. </w:t>
      </w:r>
      <w:r w:rsidR="008511B5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Informacje dotyczące wkładu własnego obejmującego </w:t>
      </w:r>
      <w:r w:rsidR="008511B5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koszt użytkowania </w:t>
      </w:r>
      <w:proofErr w:type="spellStart"/>
      <w:r w:rsidR="008511B5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sal</w:t>
      </w:r>
      <w:proofErr w:type="spellEnd"/>
      <w:r w:rsidR="008511B5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szkolnych, w których prowadzone będą lekcje online</w:t>
      </w:r>
      <w:r w:rsidR="008511B5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wykazane w ramach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8511B5" w:rsidRPr="00F530F5">
        <w:rPr>
          <w:rFonts w:asciiTheme="minorHAnsi" w:hAnsiTheme="minorHAnsi" w:cstheme="minorHAnsi"/>
          <w:b/>
          <w:i/>
          <w:color w:val="0070C0"/>
          <w:sz w:val="32"/>
          <w:szCs w:val="32"/>
          <w:lang w:eastAsia="en-US"/>
        </w:rPr>
        <w:t>ZADANIA 3. UTWORZENIE CENTRUM NAUCZANIA ZDALNEGO.</w:t>
      </w:r>
    </w:p>
    <w:p w:rsidR="008511B5" w:rsidRPr="00F530F5" w:rsidRDefault="008511B5" w:rsidP="006E73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1.Wkład własny dokumentowany będzie </w:t>
      </w:r>
      <w:r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 xml:space="preserve">w okresach rozliczeniowych </w:t>
      </w:r>
      <w:r w:rsidR="00E41542">
        <w:rPr>
          <w:rFonts w:asciiTheme="minorHAnsi" w:hAnsiTheme="minorHAnsi" w:cstheme="minorHAnsi"/>
          <w:sz w:val="32"/>
          <w:szCs w:val="32"/>
          <w:u w:val="single"/>
          <w:lang w:eastAsia="en-US"/>
        </w:rPr>
        <w:t xml:space="preserve">              </w:t>
      </w:r>
      <w:r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>w wymiarze jednego miesiąca kalendarzowego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>, przy wykorzystaniu dokumentu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stanowiącego załącznik do niniejszego Regulaminu</w:t>
      </w:r>
      <w:r w:rsidRPr="00F530F5">
        <w:rPr>
          <w:rFonts w:asciiTheme="minorHAnsi" w:hAnsiTheme="minorHAnsi" w:cstheme="minorHAnsi"/>
          <w:sz w:val="32"/>
          <w:szCs w:val="32"/>
        </w:rPr>
        <w:t>:</w:t>
      </w:r>
    </w:p>
    <w:p w:rsidR="008511B5" w:rsidRPr="00F530F5" w:rsidRDefault="008511B5" w:rsidP="006E7376">
      <w:pPr>
        <w:spacing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BA0953" w:rsidRPr="00F530F5" w:rsidRDefault="004E0D67" w:rsidP="008511B5">
      <w:pPr>
        <w:pStyle w:val="Akapitzlist"/>
        <w:numPr>
          <w:ilvl w:val="0"/>
          <w:numId w:val="27"/>
        </w:numPr>
        <w:jc w:val="both"/>
        <w:rPr>
          <w:rFonts w:cstheme="minorHAnsi"/>
          <w:sz w:val="32"/>
          <w:szCs w:val="32"/>
        </w:rPr>
      </w:pPr>
      <w:r w:rsidRPr="00F530F5">
        <w:rPr>
          <w:rFonts w:cstheme="minorHAnsi"/>
          <w:b/>
          <w:sz w:val="32"/>
          <w:szCs w:val="32"/>
        </w:rPr>
        <w:t xml:space="preserve">Załącznik 2. Oświadczenie dyrektora Szkoły o wniesieniu wkładu własnego w postaci </w:t>
      </w:r>
      <w:r w:rsidR="007E4BEB" w:rsidRPr="00F530F5">
        <w:rPr>
          <w:rFonts w:cstheme="minorHAnsi"/>
          <w:b/>
          <w:sz w:val="32"/>
          <w:szCs w:val="32"/>
        </w:rPr>
        <w:t>użytkowania</w:t>
      </w:r>
      <w:r w:rsidR="005B7C00" w:rsidRPr="00F530F5">
        <w:rPr>
          <w:rFonts w:cstheme="minorHAnsi"/>
          <w:b/>
          <w:sz w:val="32"/>
          <w:szCs w:val="32"/>
        </w:rPr>
        <w:t xml:space="preserve"> </w:t>
      </w:r>
      <w:proofErr w:type="spellStart"/>
      <w:r w:rsidRPr="00F530F5">
        <w:rPr>
          <w:rFonts w:cstheme="minorHAnsi"/>
          <w:b/>
          <w:sz w:val="32"/>
          <w:szCs w:val="32"/>
        </w:rPr>
        <w:t>sal</w:t>
      </w:r>
      <w:proofErr w:type="spellEnd"/>
      <w:r w:rsidRPr="00F530F5">
        <w:rPr>
          <w:rFonts w:cstheme="minorHAnsi"/>
          <w:b/>
          <w:sz w:val="32"/>
          <w:szCs w:val="32"/>
        </w:rPr>
        <w:t xml:space="preserve"> szko</w:t>
      </w:r>
      <w:r w:rsidR="00AC1F61" w:rsidRPr="00F530F5">
        <w:rPr>
          <w:rFonts w:cstheme="minorHAnsi"/>
          <w:b/>
          <w:sz w:val="32"/>
          <w:szCs w:val="32"/>
        </w:rPr>
        <w:t>lnych, w których prowadzone były</w:t>
      </w:r>
      <w:r w:rsidR="005B7C00" w:rsidRPr="00F530F5">
        <w:rPr>
          <w:rFonts w:cstheme="minorHAnsi"/>
          <w:b/>
          <w:sz w:val="32"/>
          <w:szCs w:val="32"/>
        </w:rPr>
        <w:t xml:space="preserve"> </w:t>
      </w:r>
      <w:r w:rsidR="008511B5" w:rsidRPr="00F530F5">
        <w:rPr>
          <w:rFonts w:cstheme="minorHAnsi"/>
          <w:b/>
          <w:sz w:val="32"/>
          <w:szCs w:val="32"/>
        </w:rPr>
        <w:t>lekcje online.</w:t>
      </w:r>
    </w:p>
    <w:p w:rsidR="00035E0A" w:rsidRPr="00F530F5" w:rsidRDefault="00035E0A" w:rsidP="006E737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</w:p>
    <w:p w:rsidR="00BA0953" w:rsidRPr="00F530F5" w:rsidRDefault="008511B5" w:rsidP="00BA0953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2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. Do kalkulacji kosztów wykorzystania </w:t>
      </w:r>
      <w:proofErr w:type="spellStart"/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>sal</w:t>
      </w:r>
      <w:proofErr w:type="spellEnd"/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na potrzeby realizacji Projektu należy zastosować </w:t>
      </w:r>
      <w:r w:rsidR="00BA0953" w:rsidRPr="00F530F5">
        <w:rPr>
          <w:rFonts w:asciiTheme="minorHAnsi" w:hAnsiTheme="minorHAnsi" w:cstheme="minorHAnsi"/>
          <w:sz w:val="32"/>
          <w:szCs w:val="32"/>
          <w:u w:val="single"/>
          <w:lang w:eastAsia="en-US"/>
        </w:rPr>
        <w:t>przejrzystą metodologię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wyliczenia kwoty kwalifikowalnej stanowiącej wkład własny.</w:t>
      </w:r>
    </w:p>
    <w:p w:rsidR="00BA0953" w:rsidRPr="00F530F5" w:rsidRDefault="008511B5" w:rsidP="00660D10">
      <w:pPr>
        <w:jc w:val="both"/>
        <w:rPr>
          <w:rFonts w:asciiTheme="minorHAnsi" w:hAnsiTheme="minorHAnsi" w:cstheme="minorHAnsi"/>
          <w:sz w:val="32"/>
          <w:szCs w:val="32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3</w:t>
      </w:r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>. Szkoła zobowiązana jest przekazać wraz z wyp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ełnionym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BA0953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>Załącznik</w:t>
      </w:r>
      <w:r w:rsidR="00AC1F61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>iem</w:t>
      </w:r>
      <w:r w:rsidR="00BA0953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 xml:space="preserve"> 2. potwierdzoną za zgodność z oryginałem kopię dokumentu regulującego w Szkole</w:t>
      </w:r>
      <w:r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 xml:space="preserve"> zasady  lub normy postępowania </w:t>
      </w:r>
      <w:r w:rsidR="00BA0953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 xml:space="preserve">w przypadku najmu </w:t>
      </w:r>
      <w:proofErr w:type="spellStart"/>
      <w:r w:rsidR="00BA0953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>sal</w:t>
      </w:r>
      <w:proofErr w:type="spellEnd"/>
      <w:r w:rsidR="00BA0953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 xml:space="preserve"> szkolnych i obowiązującą stawkę godzinową za wynajem tych </w:t>
      </w:r>
      <w:proofErr w:type="spellStart"/>
      <w:r w:rsidR="00BA0953" w:rsidRPr="00F530F5">
        <w:rPr>
          <w:rFonts w:asciiTheme="minorHAnsi" w:hAnsiTheme="minorHAnsi" w:cstheme="minorHAnsi"/>
          <w:b/>
          <w:i/>
          <w:sz w:val="32"/>
          <w:szCs w:val="32"/>
          <w:lang w:eastAsia="en-US"/>
        </w:rPr>
        <w:t>sal</w:t>
      </w:r>
      <w:proofErr w:type="spellEnd"/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(np. uchwała organu stanowiącego, zarządzenie dyrektora szkoły, regulamin wynajmu </w:t>
      </w:r>
      <w:proofErr w:type="spellStart"/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>sal</w:t>
      </w:r>
      <w:proofErr w:type="spellEnd"/>
      <w:r w:rsidR="00BA0953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szkolnych, itp.).</w:t>
      </w:r>
      <w:r w:rsidR="001133E5" w:rsidRPr="00F530F5">
        <w:rPr>
          <w:rFonts w:asciiTheme="minorHAnsi" w:hAnsiTheme="minorHAnsi" w:cstheme="minorHAnsi"/>
          <w:sz w:val="32"/>
          <w:szCs w:val="32"/>
        </w:rPr>
        <w:t xml:space="preserve">Dokument powinien być aktualny na dzień rozpoczęcia zajęć w danym roku szkolnym i posiadać moc prawna </w:t>
      </w:r>
      <w:r w:rsidR="00E41542">
        <w:rPr>
          <w:rFonts w:asciiTheme="minorHAnsi" w:hAnsiTheme="minorHAnsi" w:cstheme="minorHAnsi"/>
          <w:sz w:val="32"/>
          <w:szCs w:val="32"/>
        </w:rPr>
        <w:t xml:space="preserve">                    </w:t>
      </w:r>
      <w:r w:rsidR="001133E5" w:rsidRPr="00F530F5">
        <w:rPr>
          <w:rFonts w:asciiTheme="minorHAnsi" w:hAnsiTheme="minorHAnsi" w:cstheme="minorHAnsi"/>
          <w:sz w:val="32"/>
          <w:szCs w:val="32"/>
        </w:rPr>
        <w:t xml:space="preserve">w trakcie rozliczania wkładu własnego. </w:t>
      </w:r>
    </w:p>
    <w:p w:rsidR="00660D10" w:rsidRPr="00F530F5" w:rsidRDefault="00660D10" w:rsidP="00660D10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231477" w:rsidRPr="00F530F5" w:rsidRDefault="008511B5" w:rsidP="00F530F5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4. 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>Dokumenty dotyczące wkładu własnego należy wypełniać w okresie od września rozpoczynającego się roku szkolnego do czerwca danego roku szkolnego po zrealizowaniu wszystkich zajęć/działań.  Dokumenty za dany okres rozliczeniowy Szkoła jest zobowiązana przesłać w terminie wskazanym przez Biuro Projektu Partnera „Cyfrowa Szkoła Wielkopolsk@ 2030”.</w:t>
      </w:r>
    </w:p>
    <w:p w:rsidR="00BA0953" w:rsidRPr="00F530F5" w:rsidRDefault="00BA0953" w:rsidP="00F530F5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lastRenderedPageBreak/>
        <w:t xml:space="preserve">Załącznik 2. Oświadczenie dyrektora Szkoły o wniesieniu wkładu własnego w postaci </w:t>
      </w:r>
      <w:r w:rsidR="00F25288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użytkowania</w:t>
      </w:r>
      <w:r w:rsidR="005B7C00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proofErr w:type="spellStart"/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sal</w:t>
      </w:r>
      <w:proofErr w:type="spellEnd"/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sz</w:t>
      </w:r>
      <w:r w:rsidR="00F25288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kolnych, w których prowadzone były</w:t>
      </w:r>
      <w:r w:rsidR="005B7C00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231477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lekcje online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</w:p>
    <w:p w:rsidR="00BA0953" w:rsidRPr="00F530F5" w:rsidRDefault="00BA0953" w:rsidP="00BA0953">
      <w:pPr>
        <w:spacing w:line="276" w:lineRule="auto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[ miejsce na pieczęć Szkoły ]</w:t>
      </w:r>
    </w:p>
    <w:p w:rsidR="00BA0953" w:rsidRPr="00F530F5" w:rsidRDefault="00BA0953" w:rsidP="00BA0953">
      <w:pPr>
        <w:spacing w:line="276" w:lineRule="auto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NIP:</w:t>
      </w:r>
    </w:p>
    <w:p w:rsidR="00BA0953" w:rsidRPr="00F530F5" w:rsidRDefault="00BA0953" w:rsidP="00F530F5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Oświadczenie dyrektora Szkoły</w:t>
      </w:r>
    </w:p>
    <w:p w:rsidR="00BA0953" w:rsidRPr="00F530F5" w:rsidRDefault="00BA0953" w:rsidP="00BA0953">
      <w:pPr>
        <w:spacing w:after="200" w:line="276" w:lineRule="auto"/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_________________________________________________________</w:t>
      </w:r>
    </w:p>
    <w:p w:rsidR="00BA0953" w:rsidRPr="00F530F5" w:rsidRDefault="00BA0953" w:rsidP="00BA0953">
      <w:pPr>
        <w:spacing w:after="200" w:line="276" w:lineRule="auto"/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(nazwa Szkoły)</w:t>
      </w:r>
    </w:p>
    <w:p w:rsidR="00BA0953" w:rsidRPr="00F530F5" w:rsidRDefault="00BA0953" w:rsidP="00F530F5">
      <w:pPr>
        <w:spacing w:after="200" w:line="276" w:lineRule="auto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z dnia _________________________o wniesieniu wkładu własnego w postaci </w:t>
      </w:r>
      <w:r w:rsidR="007634E0" w:rsidRPr="00F530F5">
        <w:rPr>
          <w:rFonts w:asciiTheme="minorHAnsi" w:hAnsiTheme="minorHAnsi" w:cstheme="minorHAnsi"/>
          <w:sz w:val="32"/>
          <w:szCs w:val="32"/>
          <w:lang w:eastAsia="en-US"/>
        </w:rPr>
        <w:t>uż</w:t>
      </w:r>
      <w:r w:rsidR="007E4BEB" w:rsidRPr="00F530F5">
        <w:rPr>
          <w:rFonts w:asciiTheme="minorHAnsi" w:hAnsiTheme="minorHAnsi" w:cstheme="minorHAnsi"/>
          <w:sz w:val="32"/>
          <w:szCs w:val="32"/>
          <w:lang w:eastAsia="en-US"/>
        </w:rPr>
        <w:t>ytkowania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proofErr w:type="spellStart"/>
      <w:r w:rsidRPr="00F530F5">
        <w:rPr>
          <w:rFonts w:asciiTheme="minorHAnsi" w:hAnsiTheme="minorHAnsi" w:cstheme="minorHAnsi"/>
          <w:sz w:val="32"/>
          <w:szCs w:val="32"/>
          <w:lang w:eastAsia="en-US"/>
        </w:rPr>
        <w:t>sal</w:t>
      </w:r>
      <w:proofErr w:type="spellEnd"/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szko</w:t>
      </w:r>
      <w:r w:rsidR="007634E0" w:rsidRPr="00F530F5">
        <w:rPr>
          <w:rFonts w:asciiTheme="minorHAnsi" w:hAnsiTheme="minorHAnsi" w:cstheme="minorHAnsi"/>
          <w:sz w:val="32"/>
          <w:szCs w:val="32"/>
          <w:lang w:eastAsia="en-US"/>
        </w:rPr>
        <w:t>lnych, w których prowadzone były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lekcje online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z uczniami w ramach realizacji </w:t>
      </w:r>
      <w:r w:rsidR="00FB2A5D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Zadania 3. Utworzenie Centrum Nauczania Zdalnego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 Projekcie </w:t>
      </w:r>
      <w:r w:rsidR="00F25288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„Cyfrowa Szkoła Wielkopolsk@ 203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0”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realizowanym w ramach </w:t>
      </w:r>
      <w:r w:rsidR="002C5C02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Programu </w:t>
      </w:r>
      <w:r w:rsidR="00F25288" w:rsidRPr="00F530F5">
        <w:rPr>
          <w:rFonts w:asciiTheme="minorHAnsi" w:hAnsiTheme="minorHAnsi" w:cstheme="minorHAnsi"/>
          <w:sz w:val="32"/>
          <w:szCs w:val="32"/>
          <w:lang w:eastAsia="en-US"/>
        </w:rPr>
        <w:t>Fundusze Europejskie dla Wielkopolski na lata 2021-2027, Priorytet 6, Działanie 6.6 Wsparcie systemu szkolnictwa ogólnego oraz systemu szkolnictwa zawodowego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>.</w:t>
      </w:r>
    </w:p>
    <w:p w:rsidR="00C22E82" w:rsidRPr="00F530F5" w:rsidRDefault="00C22E82" w:rsidP="00C22E82">
      <w:pPr>
        <w:spacing w:after="200"/>
        <w:jc w:val="both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Ustalona wysokość opłat za korzystanie z </w:t>
      </w:r>
      <w:proofErr w:type="spellStart"/>
      <w:r w:rsidRPr="00F530F5">
        <w:rPr>
          <w:rFonts w:asciiTheme="minorHAnsi" w:hAnsiTheme="minorHAnsi" w:cstheme="minorHAnsi"/>
          <w:sz w:val="32"/>
          <w:szCs w:val="32"/>
          <w:lang w:eastAsia="en-US"/>
        </w:rPr>
        <w:t>sal</w:t>
      </w:r>
      <w:proofErr w:type="spellEnd"/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wynosi ……………….. zł za jedną godzinę zegarową (wartość jest stawką brutto).</w:t>
      </w:r>
    </w:p>
    <w:p w:rsidR="00BA0953" w:rsidRPr="00F530F5" w:rsidRDefault="00BA0953" w:rsidP="00C22E82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Oświadcza się, że w </w:t>
      </w:r>
      <w:r w:rsidR="009754CC" w:rsidRPr="00F530F5">
        <w:rPr>
          <w:rFonts w:asciiTheme="minorHAnsi" w:hAnsiTheme="minorHAnsi" w:cstheme="minorHAnsi"/>
          <w:sz w:val="32"/>
          <w:szCs w:val="32"/>
          <w:lang w:eastAsia="en-US"/>
        </w:rPr>
        <w:t>Projekcie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w realizacji Zadania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>3</w:t>
      </w:r>
      <w:r w:rsidR="00C10447" w:rsidRPr="00F530F5">
        <w:rPr>
          <w:rFonts w:asciiTheme="minorHAnsi" w:hAnsiTheme="minorHAnsi" w:cstheme="minorHAnsi"/>
          <w:sz w:val="32"/>
          <w:szCs w:val="32"/>
          <w:lang w:eastAsia="en-US"/>
        </w:rPr>
        <w:t>. podczas realizacji</w:t>
      </w:r>
      <w:r w:rsidR="005B7C0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>lekcji online</w:t>
      </w:r>
      <w:r w:rsidR="009754CC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w okresie rozliczeniowym od ……………………… r. do</w:t>
      </w:r>
      <w:r w:rsidR="00433CA9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b/>
          <w:color w:val="FF0000"/>
          <w:sz w:val="32"/>
          <w:szCs w:val="32"/>
          <w:lang w:eastAsia="en-US"/>
        </w:rPr>
        <w:t xml:space="preserve">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…………………….. r.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wykorzystano sale </w:t>
      </w:r>
      <w:r w:rsidR="00272790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szkolne </w:t>
      </w:r>
      <w:r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w łącznym wymiarze _________ godzin/y zegarowe</w:t>
      </w:r>
      <w:r w:rsidR="009754CC" w:rsidRPr="00F530F5">
        <w:rPr>
          <w:rFonts w:asciiTheme="minorHAnsi" w:hAnsiTheme="minorHAnsi" w:cstheme="minorHAnsi"/>
          <w:b/>
          <w:sz w:val="32"/>
          <w:szCs w:val="32"/>
          <w:lang w:eastAsia="en-US"/>
        </w:rPr>
        <w:t>.</w:t>
      </w:r>
    </w:p>
    <w:p w:rsidR="004F4979" w:rsidRPr="00F530F5" w:rsidRDefault="00BA0953" w:rsidP="00F530F5">
      <w:pPr>
        <w:spacing w:after="200"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Kwota wkładu własnego z tytułu wy</w:t>
      </w:r>
      <w:r w:rsidR="007634E0" w:rsidRPr="00F530F5">
        <w:rPr>
          <w:rFonts w:asciiTheme="minorHAnsi" w:hAnsiTheme="minorHAnsi" w:cstheme="minorHAnsi"/>
          <w:sz w:val="32"/>
          <w:szCs w:val="32"/>
          <w:lang w:eastAsia="en-US"/>
        </w:rPr>
        <w:t>korzystania</w:t>
      </w:r>
      <w:r w:rsidR="00433CA9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proofErr w:type="spellStart"/>
      <w:r w:rsidRPr="00F530F5">
        <w:rPr>
          <w:rFonts w:asciiTheme="minorHAnsi" w:hAnsiTheme="minorHAnsi" w:cstheme="minorHAnsi"/>
          <w:sz w:val="32"/>
          <w:szCs w:val="32"/>
          <w:lang w:eastAsia="en-US"/>
        </w:rPr>
        <w:t>sal</w:t>
      </w:r>
      <w:proofErr w:type="spellEnd"/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szkolnych, w których prowadzone były </w:t>
      </w:r>
      <w:r w:rsidR="00FB2A5D" w:rsidRPr="00F530F5">
        <w:rPr>
          <w:rFonts w:asciiTheme="minorHAnsi" w:hAnsiTheme="minorHAnsi" w:cstheme="minorHAnsi"/>
          <w:sz w:val="32"/>
          <w:szCs w:val="32"/>
          <w:lang w:eastAsia="en-US"/>
        </w:rPr>
        <w:t>lekcje online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z uczniami za ww. okres rozliczeniowy wynosi ___________________zł. </w:t>
      </w:r>
    </w:p>
    <w:p w:rsidR="00F530F5" w:rsidRPr="00F530F5" w:rsidRDefault="00F530F5" w:rsidP="00F530F5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u w:val="single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 _________________________      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____________________________       </w:t>
      </w:r>
    </w:p>
    <w:p w:rsidR="00F530F5" w:rsidRDefault="00F530F5" w:rsidP="00F530F5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lang w:eastAsia="en-US"/>
        </w:rPr>
      </w:pPr>
      <w:r>
        <w:rPr>
          <w:rFonts w:asciiTheme="minorHAnsi" w:hAnsiTheme="minorHAnsi" w:cstheme="minorHAnsi"/>
          <w:sz w:val="32"/>
          <w:szCs w:val="32"/>
          <w:lang w:eastAsia="en-US"/>
        </w:rPr>
        <w:t xml:space="preserve">            </w:t>
      </w:r>
      <w:r w:rsidR="004F4979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(podpis osoby </w:t>
      </w:r>
    </w:p>
    <w:p w:rsidR="004F4979" w:rsidRPr="00F530F5" w:rsidRDefault="004F4979" w:rsidP="00F530F5">
      <w:pPr>
        <w:spacing w:line="276" w:lineRule="auto"/>
        <w:jc w:val="both"/>
        <w:rPr>
          <w:rFonts w:asciiTheme="minorHAnsi" w:hAnsiTheme="minorHAnsi" w:cstheme="minorHAnsi"/>
          <w:sz w:val="32"/>
          <w:szCs w:val="32"/>
          <w:u w:val="single"/>
          <w:lang w:eastAsia="en-US"/>
        </w:rPr>
      </w:pPr>
      <w:r w:rsidRPr="00F530F5">
        <w:rPr>
          <w:rFonts w:asciiTheme="minorHAnsi" w:hAnsiTheme="minorHAnsi" w:cstheme="minorHAnsi"/>
          <w:sz w:val="32"/>
          <w:szCs w:val="32"/>
          <w:lang w:eastAsia="en-US"/>
        </w:rPr>
        <w:t>sporządzającej</w:t>
      </w:r>
      <w:r w:rsidR="00570C48"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oświadczenie)           </w:t>
      </w:r>
      <w:r w:rsidR="00F530F5">
        <w:rPr>
          <w:rFonts w:asciiTheme="minorHAnsi" w:hAnsiTheme="minorHAnsi" w:cstheme="minorHAnsi"/>
          <w:sz w:val="32"/>
          <w:szCs w:val="32"/>
          <w:lang w:eastAsia="en-US"/>
        </w:rPr>
        <w:t xml:space="preserve">       </w:t>
      </w:r>
      <w:r w:rsidRPr="00F530F5">
        <w:rPr>
          <w:rFonts w:asciiTheme="minorHAnsi" w:hAnsiTheme="minorHAnsi" w:cstheme="minorHAnsi"/>
          <w:sz w:val="32"/>
          <w:szCs w:val="32"/>
          <w:lang w:eastAsia="en-US"/>
        </w:rPr>
        <w:t xml:space="preserve"> (podpis dyrektora Szkoły)</w:t>
      </w:r>
    </w:p>
    <w:p w:rsidR="00530D84" w:rsidRPr="00F530F5" w:rsidRDefault="00530D84" w:rsidP="00D42539">
      <w:pPr>
        <w:rPr>
          <w:rFonts w:asciiTheme="minorHAnsi" w:hAnsiTheme="minorHAnsi" w:cstheme="minorHAnsi"/>
          <w:color w:val="0070C0"/>
          <w:sz w:val="32"/>
          <w:szCs w:val="32"/>
        </w:rPr>
      </w:pPr>
    </w:p>
    <w:sectPr w:rsidR="00530D84" w:rsidRPr="00F530F5" w:rsidSect="003D0513">
      <w:headerReference w:type="default" r:id="rId8"/>
      <w:footerReference w:type="default" r:id="rId9"/>
      <w:type w:val="continuous"/>
      <w:pgSz w:w="11906" w:h="16838"/>
      <w:pgMar w:top="1418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79" w:rsidRDefault="008D1379" w:rsidP="00A51196">
      <w:r>
        <w:separator/>
      </w:r>
    </w:p>
  </w:endnote>
  <w:endnote w:type="continuationSeparator" w:id="0">
    <w:p w:rsidR="008D1379" w:rsidRDefault="008D1379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F7" w:rsidRDefault="000C11F7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79" w:rsidRDefault="008D1379" w:rsidP="00A51196">
      <w:r>
        <w:separator/>
      </w:r>
    </w:p>
  </w:footnote>
  <w:footnote w:type="continuationSeparator" w:id="0">
    <w:p w:rsidR="008D1379" w:rsidRDefault="008D1379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F7" w:rsidRDefault="002177DF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-304800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11F7">
      <w:tab/>
    </w:r>
    <w:r w:rsidR="000C11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87375"/>
    <w:multiLevelType w:val="multilevel"/>
    <w:tmpl w:val="3E5E2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07A14"/>
    <w:multiLevelType w:val="hybridMultilevel"/>
    <w:tmpl w:val="434E8B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42354C"/>
    <w:multiLevelType w:val="hybridMultilevel"/>
    <w:tmpl w:val="D12AE1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6"/>
  </w:num>
  <w:num w:numId="11">
    <w:abstractNumId w:val="20"/>
  </w:num>
  <w:num w:numId="12">
    <w:abstractNumId w:val="10"/>
  </w:num>
  <w:num w:numId="13">
    <w:abstractNumId w:val="2"/>
  </w:num>
  <w:num w:numId="14">
    <w:abstractNumId w:val="24"/>
  </w:num>
  <w:num w:numId="15">
    <w:abstractNumId w:val="22"/>
  </w:num>
  <w:num w:numId="16">
    <w:abstractNumId w:val="8"/>
  </w:num>
  <w:num w:numId="17">
    <w:abstractNumId w:val="4"/>
  </w:num>
  <w:num w:numId="18">
    <w:abstractNumId w:val="21"/>
  </w:num>
  <w:num w:numId="19">
    <w:abstractNumId w:val="5"/>
  </w:num>
  <w:num w:numId="20">
    <w:abstractNumId w:val="19"/>
  </w:num>
  <w:num w:numId="21">
    <w:abstractNumId w:val="7"/>
  </w:num>
  <w:num w:numId="22">
    <w:abstractNumId w:val="0"/>
  </w:num>
  <w:num w:numId="23">
    <w:abstractNumId w:val="14"/>
  </w:num>
  <w:num w:numId="24">
    <w:abstractNumId w:val="17"/>
  </w:num>
  <w:num w:numId="25">
    <w:abstractNumId w:val="1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0708C"/>
    <w:rsid w:val="00017707"/>
    <w:rsid w:val="000236CD"/>
    <w:rsid w:val="000317B0"/>
    <w:rsid w:val="00035E0A"/>
    <w:rsid w:val="00043A17"/>
    <w:rsid w:val="0005311B"/>
    <w:rsid w:val="00060635"/>
    <w:rsid w:val="00060E5F"/>
    <w:rsid w:val="00063487"/>
    <w:rsid w:val="00082088"/>
    <w:rsid w:val="00090D84"/>
    <w:rsid w:val="000A58C1"/>
    <w:rsid w:val="000C11F7"/>
    <w:rsid w:val="000E08AD"/>
    <w:rsid w:val="000E3446"/>
    <w:rsid w:val="000E5229"/>
    <w:rsid w:val="000E749F"/>
    <w:rsid w:val="000F742E"/>
    <w:rsid w:val="0011019F"/>
    <w:rsid w:val="00112CC3"/>
    <w:rsid w:val="001133E5"/>
    <w:rsid w:val="00132B7E"/>
    <w:rsid w:val="0013660B"/>
    <w:rsid w:val="00154F69"/>
    <w:rsid w:val="0016248C"/>
    <w:rsid w:val="0016273C"/>
    <w:rsid w:val="00165E1A"/>
    <w:rsid w:val="00175890"/>
    <w:rsid w:val="0019537B"/>
    <w:rsid w:val="001C14C2"/>
    <w:rsid w:val="001F5085"/>
    <w:rsid w:val="002033FC"/>
    <w:rsid w:val="002133E7"/>
    <w:rsid w:val="002177DF"/>
    <w:rsid w:val="00224165"/>
    <w:rsid w:val="00231477"/>
    <w:rsid w:val="00243D26"/>
    <w:rsid w:val="00246FDE"/>
    <w:rsid w:val="00250B91"/>
    <w:rsid w:val="00261C62"/>
    <w:rsid w:val="00272790"/>
    <w:rsid w:val="00276650"/>
    <w:rsid w:val="0028048D"/>
    <w:rsid w:val="00297DA2"/>
    <w:rsid w:val="002A795E"/>
    <w:rsid w:val="002A7C9B"/>
    <w:rsid w:val="002B23CD"/>
    <w:rsid w:val="002B64EF"/>
    <w:rsid w:val="002C213A"/>
    <w:rsid w:val="002C3A42"/>
    <w:rsid w:val="002C5C02"/>
    <w:rsid w:val="002D3104"/>
    <w:rsid w:val="002E0364"/>
    <w:rsid w:val="002E192A"/>
    <w:rsid w:val="002F2DA2"/>
    <w:rsid w:val="002F5222"/>
    <w:rsid w:val="00300AAA"/>
    <w:rsid w:val="00312C52"/>
    <w:rsid w:val="00324E69"/>
    <w:rsid w:val="0033206B"/>
    <w:rsid w:val="003341CD"/>
    <w:rsid w:val="00334D5A"/>
    <w:rsid w:val="00335E6B"/>
    <w:rsid w:val="0034082F"/>
    <w:rsid w:val="0035578D"/>
    <w:rsid w:val="0038191B"/>
    <w:rsid w:val="0039431C"/>
    <w:rsid w:val="003C440C"/>
    <w:rsid w:val="003C7E4A"/>
    <w:rsid w:val="003D0513"/>
    <w:rsid w:val="003D09CC"/>
    <w:rsid w:val="003E307F"/>
    <w:rsid w:val="003E5634"/>
    <w:rsid w:val="003F67B5"/>
    <w:rsid w:val="0041560F"/>
    <w:rsid w:val="0042237C"/>
    <w:rsid w:val="00423700"/>
    <w:rsid w:val="00426912"/>
    <w:rsid w:val="00430E34"/>
    <w:rsid w:val="00433A7A"/>
    <w:rsid w:val="00433CA9"/>
    <w:rsid w:val="00444B45"/>
    <w:rsid w:val="004630EB"/>
    <w:rsid w:val="00466976"/>
    <w:rsid w:val="00471081"/>
    <w:rsid w:val="004A6D59"/>
    <w:rsid w:val="004D6C9D"/>
    <w:rsid w:val="004E0452"/>
    <w:rsid w:val="004E0D67"/>
    <w:rsid w:val="004E21EE"/>
    <w:rsid w:val="004E791D"/>
    <w:rsid w:val="004F1943"/>
    <w:rsid w:val="004F4979"/>
    <w:rsid w:val="00501AB8"/>
    <w:rsid w:val="005165EE"/>
    <w:rsid w:val="00521454"/>
    <w:rsid w:val="005254D1"/>
    <w:rsid w:val="00530D84"/>
    <w:rsid w:val="00532819"/>
    <w:rsid w:val="0053739B"/>
    <w:rsid w:val="00543140"/>
    <w:rsid w:val="00570C48"/>
    <w:rsid w:val="00571719"/>
    <w:rsid w:val="00571924"/>
    <w:rsid w:val="0057398D"/>
    <w:rsid w:val="00575E67"/>
    <w:rsid w:val="00591B83"/>
    <w:rsid w:val="00594D33"/>
    <w:rsid w:val="005A0ED9"/>
    <w:rsid w:val="005B1BDD"/>
    <w:rsid w:val="005B7C00"/>
    <w:rsid w:val="005C6255"/>
    <w:rsid w:val="005D2961"/>
    <w:rsid w:val="005D54B4"/>
    <w:rsid w:val="005E45BE"/>
    <w:rsid w:val="005E6D8A"/>
    <w:rsid w:val="005F0D77"/>
    <w:rsid w:val="005F3E12"/>
    <w:rsid w:val="00617693"/>
    <w:rsid w:val="0062426A"/>
    <w:rsid w:val="00637628"/>
    <w:rsid w:val="00652010"/>
    <w:rsid w:val="00660D10"/>
    <w:rsid w:val="0066148F"/>
    <w:rsid w:val="006635B2"/>
    <w:rsid w:val="00672263"/>
    <w:rsid w:val="00681D24"/>
    <w:rsid w:val="00685666"/>
    <w:rsid w:val="006952A4"/>
    <w:rsid w:val="006A0FDB"/>
    <w:rsid w:val="006A5AF1"/>
    <w:rsid w:val="006A6D8A"/>
    <w:rsid w:val="006B6A37"/>
    <w:rsid w:val="006E7376"/>
    <w:rsid w:val="00704213"/>
    <w:rsid w:val="00711F0D"/>
    <w:rsid w:val="00734181"/>
    <w:rsid w:val="007406EF"/>
    <w:rsid w:val="007414A7"/>
    <w:rsid w:val="0074164D"/>
    <w:rsid w:val="007477A7"/>
    <w:rsid w:val="0075280E"/>
    <w:rsid w:val="007634E0"/>
    <w:rsid w:val="00782103"/>
    <w:rsid w:val="007A13FE"/>
    <w:rsid w:val="007A5ECE"/>
    <w:rsid w:val="007B10EB"/>
    <w:rsid w:val="007B4585"/>
    <w:rsid w:val="007B4E99"/>
    <w:rsid w:val="007B6043"/>
    <w:rsid w:val="007D4105"/>
    <w:rsid w:val="007D677D"/>
    <w:rsid w:val="007E4BEB"/>
    <w:rsid w:val="007F02A8"/>
    <w:rsid w:val="007F3C81"/>
    <w:rsid w:val="00807B25"/>
    <w:rsid w:val="00813863"/>
    <w:rsid w:val="00813F16"/>
    <w:rsid w:val="0082037D"/>
    <w:rsid w:val="00836F20"/>
    <w:rsid w:val="008511B5"/>
    <w:rsid w:val="008567D2"/>
    <w:rsid w:val="008A13B6"/>
    <w:rsid w:val="008D1379"/>
    <w:rsid w:val="008E2EAA"/>
    <w:rsid w:val="00912CE5"/>
    <w:rsid w:val="00917094"/>
    <w:rsid w:val="0092301C"/>
    <w:rsid w:val="00945204"/>
    <w:rsid w:val="009728CC"/>
    <w:rsid w:val="009754CC"/>
    <w:rsid w:val="009844D3"/>
    <w:rsid w:val="009874FA"/>
    <w:rsid w:val="009972D2"/>
    <w:rsid w:val="009B27C4"/>
    <w:rsid w:val="009B454B"/>
    <w:rsid w:val="009B5995"/>
    <w:rsid w:val="009C7DD9"/>
    <w:rsid w:val="009D7A91"/>
    <w:rsid w:val="009E09B9"/>
    <w:rsid w:val="009E6C9D"/>
    <w:rsid w:val="00A2193E"/>
    <w:rsid w:val="00A310B5"/>
    <w:rsid w:val="00A31CAF"/>
    <w:rsid w:val="00A33A83"/>
    <w:rsid w:val="00A51196"/>
    <w:rsid w:val="00A56A14"/>
    <w:rsid w:val="00A718C5"/>
    <w:rsid w:val="00A72F23"/>
    <w:rsid w:val="00A9296D"/>
    <w:rsid w:val="00A93E18"/>
    <w:rsid w:val="00A9798B"/>
    <w:rsid w:val="00AA0FA2"/>
    <w:rsid w:val="00AB05FD"/>
    <w:rsid w:val="00AC1F61"/>
    <w:rsid w:val="00AE11CC"/>
    <w:rsid w:val="00AE4F8C"/>
    <w:rsid w:val="00B06417"/>
    <w:rsid w:val="00B40C2B"/>
    <w:rsid w:val="00B57FBC"/>
    <w:rsid w:val="00B65DF6"/>
    <w:rsid w:val="00B76083"/>
    <w:rsid w:val="00B76614"/>
    <w:rsid w:val="00B81C49"/>
    <w:rsid w:val="00B8571D"/>
    <w:rsid w:val="00B85776"/>
    <w:rsid w:val="00B9077A"/>
    <w:rsid w:val="00BA0840"/>
    <w:rsid w:val="00BA0953"/>
    <w:rsid w:val="00BA29C4"/>
    <w:rsid w:val="00BA596B"/>
    <w:rsid w:val="00BC1368"/>
    <w:rsid w:val="00BC29E2"/>
    <w:rsid w:val="00BC2D5C"/>
    <w:rsid w:val="00BD3EA9"/>
    <w:rsid w:val="00BD5C3A"/>
    <w:rsid w:val="00BD705F"/>
    <w:rsid w:val="00BE3365"/>
    <w:rsid w:val="00BF520A"/>
    <w:rsid w:val="00BF6AA5"/>
    <w:rsid w:val="00C10447"/>
    <w:rsid w:val="00C22E82"/>
    <w:rsid w:val="00C231F3"/>
    <w:rsid w:val="00C248C2"/>
    <w:rsid w:val="00C25374"/>
    <w:rsid w:val="00C3147D"/>
    <w:rsid w:val="00C33C53"/>
    <w:rsid w:val="00C46777"/>
    <w:rsid w:val="00C56F89"/>
    <w:rsid w:val="00C715B2"/>
    <w:rsid w:val="00C8444D"/>
    <w:rsid w:val="00C8537B"/>
    <w:rsid w:val="00C86B3D"/>
    <w:rsid w:val="00C86B70"/>
    <w:rsid w:val="00C91B0B"/>
    <w:rsid w:val="00C931FF"/>
    <w:rsid w:val="00C9609B"/>
    <w:rsid w:val="00CA252E"/>
    <w:rsid w:val="00CC1A50"/>
    <w:rsid w:val="00CF40A2"/>
    <w:rsid w:val="00D12C68"/>
    <w:rsid w:val="00D131FA"/>
    <w:rsid w:val="00D205AC"/>
    <w:rsid w:val="00D404B0"/>
    <w:rsid w:val="00D41D76"/>
    <w:rsid w:val="00D42539"/>
    <w:rsid w:val="00D46914"/>
    <w:rsid w:val="00D56B25"/>
    <w:rsid w:val="00D6497B"/>
    <w:rsid w:val="00D70F35"/>
    <w:rsid w:val="00D73B45"/>
    <w:rsid w:val="00D76754"/>
    <w:rsid w:val="00D849DB"/>
    <w:rsid w:val="00D8578F"/>
    <w:rsid w:val="00DA088B"/>
    <w:rsid w:val="00DA6307"/>
    <w:rsid w:val="00DB0524"/>
    <w:rsid w:val="00DB36B1"/>
    <w:rsid w:val="00DB4A73"/>
    <w:rsid w:val="00DC11A1"/>
    <w:rsid w:val="00DC7DF7"/>
    <w:rsid w:val="00DF0CFB"/>
    <w:rsid w:val="00E03E2B"/>
    <w:rsid w:val="00E15A4E"/>
    <w:rsid w:val="00E2134A"/>
    <w:rsid w:val="00E41542"/>
    <w:rsid w:val="00E44328"/>
    <w:rsid w:val="00E572AD"/>
    <w:rsid w:val="00EA7F58"/>
    <w:rsid w:val="00EC3B32"/>
    <w:rsid w:val="00EF368E"/>
    <w:rsid w:val="00EF3B4D"/>
    <w:rsid w:val="00EF61A0"/>
    <w:rsid w:val="00F001EB"/>
    <w:rsid w:val="00F05C9D"/>
    <w:rsid w:val="00F068D4"/>
    <w:rsid w:val="00F10028"/>
    <w:rsid w:val="00F117E8"/>
    <w:rsid w:val="00F25288"/>
    <w:rsid w:val="00F30302"/>
    <w:rsid w:val="00F30A39"/>
    <w:rsid w:val="00F530F5"/>
    <w:rsid w:val="00F570DB"/>
    <w:rsid w:val="00F6184E"/>
    <w:rsid w:val="00F72DF3"/>
    <w:rsid w:val="00F837AD"/>
    <w:rsid w:val="00F87003"/>
    <w:rsid w:val="00FA2087"/>
    <w:rsid w:val="00FB2A5D"/>
    <w:rsid w:val="00FC29CD"/>
    <w:rsid w:val="00FC44C8"/>
    <w:rsid w:val="00FC45DE"/>
    <w:rsid w:val="00FF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1EBC2"/>
  <w15:docId w15:val="{141EFF37-7750-4754-A561-33E09CD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953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95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09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A96C-7470-4891-8753-D28BE33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3</cp:revision>
  <cp:lastPrinted>2024-05-23T12:00:00Z</cp:lastPrinted>
  <dcterms:created xsi:type="dcterms:W3CDTF">2024-05-23T12:00:00Z</dcterms:created>
  <dcterms:modified xsi:type="dcterms:W3CDTF">2025-03-28T11:32:00Z</dcterms:modified>
</cp:coreProperties>
</file>