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24E12" w14:textId="77777777" w:rsidR="00A95AFB" w:rsidRDefault="004E3E59" w:rsidP="004E3E59">
      <w:pPr>
        <w:tabs>
          <w:tab w:val="center" w:pos="4536"/>
          <w:tab w:val="left" w:pos="7915"/>
        </w:tabs>
        <w:spacing w:line="276" w:lineRule="auto"/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tab/>
      </w:r>
    </w:p>
    <w:p w14:paraId="4B447F47" w14:textId="77777777" w:rsidR="00EF42E5" w:rsidRDefault="00F414B1" w:rsidP="007C4311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EF42E5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Akademia Umiejętności Podstawowych nr FEWM.06.05-IZ.00-0114/23 </w:t>
      </w:r>
    </w:p>
    <w:p w14:paraId="3C569AE8" w14:textId="13414D70" w:rsidR="00F414B1" w:rsidRPr="00EF42E5" w:rsidRDefault="00F414B1" w:rsidP="007C4311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EF42E5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(dalej Projekt)</w:t>
      </w:r>
    </w:p>
    <w:p w14:paraId="4114D02B" w14:textId="2871EF11" w:rsidR="00F414B1" w:rsidRPr="00EF42E5" w:rsidRDefault="00F414B1" w:rsidP="007C4311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EF42E5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Oś Priorytetu: FEWM.06.00: Edukacja i kompetencje EFS+ </w:t>
      </w:r>
    </w:p>
    <w:p w14:paraId="6AAD7534" w14:textId="6524451F" w:rsidR="00F414B1" w:rsidRPr="00EF42E5" w:rsidRDefault="00F414B1" w:rsidP="007C4311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EF42E5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Działanie 6.5: Edukacja przez całe życie</w:t>
      </w:r>
    </w:p>
    <w:p w14:paraId="0FAFB9E9" w14:textId="77777777" w:rsidR="00F414B1" w:rsidRPr="00EF42E5" w:rsidRDefault="00F414B1" w:rsidP="007C4311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EF42E5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 xml:space="preserve">Projekt realizowanym w ramach Europejskiego Funduszu Społecznego Plus, </w:t>
      </w:r>
    </w:p>
    <w:p w14:paraId="3B7C9F76" w14:textId="27953ECD" w:rsidR="00F414B1" w:rsidRPr="00EF42E5" w:rsidRDefault="00F414B1" w:rsidP="007C4311">
      <w:pPr>
        <w:jc w:val="center"/>
        <w:rPr>
          <w:rFonts w:asciiTheme="minorHAnsi" w:eastAsia="Calibri" w:hAnsiTheme="minorHAnsi" w:cstheme="minorHAnsi"/>
          <w:b/>
          <w:sz w:val="32"/>
          <w:szCs w:val="32"/>
          <w:lang w:eastAsia="en-US"/>
        </w:rPr>
      </w:pPr>
      <w:r w:rsidRPr="00EF42E5">
        <w:rPr>
          <w:rFonts w:asciiTheme="minorHAnsi" w:eastAsia="Calibri" w:hAnsiTheme="minorHAnsi" w:cstheme="minorHAnsi"/>
          <w:b/>
          <w:sz w:val="32"/>
          <w:szCs w:val="32"/>
          <w:lang w:eastAsia="en-US"/>
        </w:rPr>
        <w:t>w ramach Programu Regionalnego Fundusze Europejskie dla Warmii i Mazur 2021 – 2027</w:t>
      </w:r>
    </w:p>
    <w:p w14:paraId="72D5A62B" w14:textId="77777777" w:rsidR="00F414B1" w:rsidRPr="007C4311" w:rsidRDefault="00F414B1" w:rsidP="007C431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FC522C" w14:textId="3AA363E5" w:rsidR="00C36F01" w:rsidRPr="00EF42E5" w:rsidRDefault="00C36F01" w:rsidP="007C4311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F42E5">
        <w:rPr>
          <w:rFonts w:asciiTheme="minorHAnsi" w:hAnsiTheme="minorHAnsi" w:cstheme="minorHAnsi"/>
          <w:b/>
          <w:sz w:val="32"/>
          <w:szCs w:val="32"/>
        </w:rPr>
        <w:t>REGULAMIN</w:t>
      </w:r>
    </w:p>
    <w:p w14:paraId="293C1BF7" w14:textId="77777777" w:rsidR="00DD5665" w:rsidRPr="00EF42E5" w:rsidRDefault="00DD5665" w:rsidP="007C4311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E93A66" w14:textId="77777777" w:rsidR="00711970" w:rsidRPr="00EF42E5" w:rsidRDefault="00711970" w:rsidP="007C431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§ 1</w:t>
      </w:r>
    </w:p>
    <w:p w14:paraId="515270B2" w14:textId="6DED92C3" w:rsidR="00711970" w:rsidRPr="00EF42E5" w:rsidRDefault="00711970" w:rsidP="007C4311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Postanowienia ogólne</w:t>
      </w:r>
    </w:p>
    <w:p w14:paraId="62BA2ABD" w14:textId="1D016F21" w:rsidR="00C36F01" w:rsidRPr="00EF42E5" w:rsidRDefault="00711970" w:rsidP="007C4311">
      <w:pPr>
        <w:pStyle w:val="Default"/>
        <w:numPr>
          <w:ilvl w:val="0"/>
          <w:numId w:val="8"/>
        </w:numPr>
        <w:ind w:left="426" w:firstLine="0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Niniejszy regulamin określa zasady rekrutacji i uczestnictwa w </w:t>
      </w:r>
      <w:r w:rsidR="00C36F01" w:rsidRPr="00EF42E5">
        <w:rPr>
          <w:rFonts w:asciiTheme="minorHAnsi" w:hAnsiTheme="minorHAnsi" w:cstheme="minorHAnsi"/>
          <w:sz w:val="32"/>
          <w:szCs w:val="32"/>
        </w:rPr>
        <w:t>Pr</w:t>
      </w:r>
      <w:r w:rsidR="00452E31" w:rsidRPr="00EF42E5">
        <w:rPr>
          <w:rFonts w:asciiTheme="minorHAnsi" w:hAnsiTheme="minorHAnsi" w:cstheme="minorHAnsi"/>
          <w:sz w:val="32"/>
          <w:szCs w:val="32"/>
        </w:rPr>
        <w:t>ojekcie.</w:t>
      </w:r>
    </w:p>
    <w:p w14:paraId="1B0678D8" w14:textId="12C73501" w:rsidR="00711970" w:rsidRPr="00EF42E5" w:rsidRDefault="007C4311" w:rsidP="007C4311">
      <w:pPr>
        <w:pStyle w:val="Default"/>
        <w:numPr>
          <w:ilvl w:val="0"/>
          <w:numId w:val="8"/>
        </w:numPr>
        <w:ind w:left="426" w:firstLine="0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Partnerem Wiodącym 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jest </w:t>
      </w:r>
      <w:r w:rsidR="00EA3149" w:rsidRPr="00EF42E5">
        <w:rPr>
          <w:rFonts w:asciiTheme="minorHAnsi" w:hAnsiTheme="minorHAnsi" w:cstheme="minorHAnsi"/>
          <w:b/>
          <w:sz w:val="32"/>
          <w:szCs w:val="32"/>
        </w:rPr>
        <w:t>Ogólnopolski Operator Oświaty</w:t>
      </w:r>
      <w:r w:rsidR="00F414B1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="006259BF" w:rsidRPr="00EF42E5">
        <w:rPr>
          <w:rFonts w:asciiTheme="minorHAnsi" w:hAnsiTheme="minorHAnsi" w:cstheme="minorHAnsi"/>
          <w:sz w:val="32"/>
          <w:szCs w:val="32"/>
        </w:rPr>
        <w:t>-</w:t>
      </w:r>
      <w:r w:rsidR="00C36F01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="00EA3149" w:rsidRPr="00EF42E5">
        <w:rPr>
          <w:rFonts w:asciiTheme="minorHAnsi" w:hAnsiTheme="minorHAnsi" w:cstheme="minorHAnsi"/>
          <w:sz w:val="32"/>
          <w:szCs w:val="32"/>
        </w:rPr>
        <w:t>dalej zwanym Realizatorem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 Projektu. </w:t>
      </w:r>
    </w:p>
    <w:p w14:paraId="5B62D8A0" w14:textId="5B110354" w:rsidR="00452E31" w:rsidRPr="00EF42E5" w:rsidRDefault="00711970" w:rsidP="007C4311">
      <w:pPr>
        <w:pStyle w:val="Default"/>
        <w:numPr>
          <w:ilvl w:val="0"/>
          <w:numId w:val="8"/>
        </w:numPr>
        <w:ind w:left="426" w:firstLine="0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Projek</w:t>
      </w:r>
      <w:r w:rsidR="00C2174A" w:rsidRPr="00EF42E5">
        <w:rPr>
          <w:rFonts w:asciiTheme="minorHAnsi" w:hAnsiTheme="minorHAnsi" w:cstheme="minorHAnsi"/>
          <w:sz w:val="32"/>
          <w:szCs w:val="32"/>
        </w:rPr>
        <w:t>t re</w:t>
      </w:r>
      <w:r w:rsidR="006275B2" w:rsidRPr="00EF42E5">
        <w:rPr>
          <w:rFonts w:asciiTheme="minorHAnsi" w:hAnsiTheme="minorHAnsi" w:cstheme="minorHAnsi"/>
          <w:sz w:val="32"/>
          <w:szCs w:val="32"/>
        </w:rPr>
        <w:t xml:space="preserve">alizowany jest w okresie </w:t>
      </w:r>
      <w:r w:rsidR="006275B2" w:rsidRPr="00EF42E5">
        <w:rPr>
          <w:rFonts w:asciiTheme="minorHAnsi" w:hAnsiTheme="minorHAnsi" w:cstheme="minorHAnsi"/>
          <w:b/>
          <w:sz w:val="32"/>
          <w:szCs w:val="32"/>
        </w:rPr>
        <w:t xml:space="preserve">od </w:t>
      </w:r>
      <w:r w:rsidR="007E517C" w:rsidRPr="00EF42E5">
        <w:rPr>
          <w:rFonts w:asciiTheme="minorHAnsi" w:hAnsiTheme="minorHAnsi" w:cstheme="minorHAnsi"/>
          <w:b/>
          <w:sz w:val="32"/>
          <w:szCs w:val="32"/>
        </w:rPr>
        <w:t>01.04.2024 do 31.0.2025</w:t>
      </w:r>
      <w:r w:rsidR="00452E31" w:rsidRPr="00EF42E5">
        <w:rPr>
          <w:rFonts w:asciiTheme="minorHAnsi" w:hAnsiTheme="minorHAnsi" w:cstheme="minorHAnsi"/>
          <w:sz w:val="32"/>
          <w:szCs w:val="32"/>
        </w:rPr>
        <w:t>.</w:t>
      </w:r>
      <w:r w:rsidRPr="00EF42E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0EAE449" w14:textId="4BBD51E1" w:rsidR="00711970" w:rsidRDefault="00711970" w:rsidP="00DD5665">
      <w:pPr>
        <w:pStyle w:val="Default"/>
        <w:numPr>
          <w:ilvl w:val="0"/>
          <w:numId w:val="8"/>
        </w:numPr>
        <w:ind w:hanging="29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Biuro Projektu </w:t>
      </w:r>
      <w:r w:rsidRPr="00EF42E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>mieści się pod adresem:</w:t>
      </w:r>
      <w:r w:rsidR="00452E31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="00452E31" w:rsidRPr="00EF42E5">
        <w:rPr>
          <w:rFonts w:asciiTheme="minorHAnsi" w:hAnsiTheme="minorHAnsi" w:cstheme="minorHAnsi"/>
          <w:b/>
          <w:sz w:val="32"/>
          <w:szCs w:val="32"/>
        </w:rPr>
        <w:t xml:space="preserve">Niepubliczna Szkoła Podstawowa im. rtm. Witolda </w:t>
      </w:r>
      <w:r w:rsidR="00EF42E5">
        <w:rPr>
          <w:rFonts w:asciiTheme="minorHAnsi" w:hAnsiTheme="minorHAnsi" w:cstheme="minorHAnsi"/>
          <w:b/>
          <w:sz w:val="32"/>
          <w:szCs w:val="32"/>
        </w:rPr>
        <w:t xml:space="preserve">Pileckiego </w:t>
      </w:r>
      <w:r w:rsidR="00452E31" w:rsidRPr="00EF42E5">
        <w:rPr>
          <w:rFonts w:asciiTheme="minorHAnsi" w:hAnsiTheme="minorHAnsi" w:cstheme="minorHAnsi"/>
          <w:b/>
          <w:sz w:val="32"/>
          <w:szCs w:val="32"/>
        </w:rPr>
        <w:t xml:space="preserve">w Rękusach, ul. </w:t>
      </w:r>
      <w:proofErr w:type="spellStart"/>
      <w:r w:rsidR="00452E31" w:rsidRPr="00EF42E5">
        <w:rPr>
          <w:rFonts w:asciiTheme="minorHAnsi" w:hAnsiTheme="minorHAnsi" w:cstheme="minorHAnsi"/>
          <w:b/>
          <w:sz w:val="32"/>
          <w:szCs w:val="32"/>
        </w:rPr>
        <w:t>Rekusy</w:t>
      </w:r>
      <w:proofErr w:type="spellEnd"/>
      <w:r w:rsidR="00452E31" w:rsidRPr="00EF42E5">
        <w:rPr>
          <w:rFonts w:asciiTheme="minorHAnsi" w:hAnsiTheme="minorHAnsi" w:cstheme="minorHAnsi"/>
          <w:b/>
          <w:sz w:val="32"/>
          <w:szCs w:val="32"/>
        </w:rPr>
        <w:t xml:space="preserve"> 17, 19-300 Ełk</w:t>
      </w:r>
      <w:r w:rsidRPr="00EF42E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259BF" w:rsidRPr="00EF42E5">
        <w:rPr>
          <w:rFonts w:asciiTheme="minorHAnsi" w:hAnsiTheme="minorHAnsi" w:cstheme="minorHAnsi"/>
          <w:b/>
          <w:sz w:val="32"/>
          <w:szCs w:val="32"/>
        </w:rPr>
        <w:t>(dostępne dla osób z niepełnosprawnościami)</w:t>
      </w:r>
      <w:r w:rsidR="00452E31" w:rsidRPr="00EF42E5">
        <w:rPr>
          <w:rFonts w:asciiTheme="minorHAnsi" w:hAnsiTheme="minorHAnsi" w:cstheme="minorHAnsi"/>
          <w:b/>
          <w:sz w:val="32"/>
          <w:szCs w:val="32"/>
        </w:rPr>
        <w:t>.</w:t>
      </w:r>
    </w:p>
    <w:p w14:paraId="38FB1535" w14:textId="77777777" w:rsidR="00EF42E5" w:rsidRPr="00EF42E5" w:rsidRDefault="00EF42E5" w:rsidP="00EF42E5">
      <w:pPr>
        <w:pStyle w:val="Default"/>
        <w:ind w:left="426"/>
        <w:jc w:val="both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14:paraId="0F38AEAE" w14:textId="77777777" w:rsidR="007C4311" w:rsidRDefault="007C4311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44A015" w14:textId="5FFD3074" w:rsidR="00711970" w:rsidRPr="00EF42E5" w:rsidRDefault="00334D63" w:rsidP="007C431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="004671F9" w:rsidRPr="00EF42E5">
        <w:rPr>
          <w:rFonts w:asciiTheme="minorHAnsi" w:hAnsiTheme="minorHAnsi" w:cstheme="minorHAnsi"/>
          <w:b/>
          <w:bCs/>
          <w:sz w:val="32"/>
          <w:szCs w:val="32"/>
        </w:rPr>
        <w:t>2</w:t>
      </w:r>
    </w:p>
    <w:p w14:paraId="3D965298" w14:textId="4F042ADF" w:rsidR="00711970" w:rsidRPr="00EF42E5" w:rsidRDefault="00711970" w:rsidP="007C4311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Kryteria uczestnictwa w projekcie</w:t>
      </w:r>
    </w:p>
    <w:p w14:paraId="2E5EDA5E" w14:textId="63DEA705" w:rsidR="005C3021" w:rsidRPr="00EF42E5" w:rsidRDefault="00B36757" w:rsidP="007C431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Projekt skierowany jest do </w:t>
      </w:r>
      <w:r w:rsidR="00A57EB9" w:rsidRPr="00EF42E5">
        <w:rPr>
          <w:rFonts w:asciiTheme="minorHAnsi" w:hAnsiTheme="minorHAnsi" w:cstheme="minorHAnsi"/>
          <w:sz w:val="32"/>
          <w:szCs w:val="32"/>
        </w:rPr>
        <w:t>176</w:t>
      </w:r>
      <w:r w:rsidRPr="00EF42E5">
        <w:rPr>
          <w:rFonts w:asciiTheme="minorHAnsi" w:hAnsiTheme="minorHAnsi" w:cstheme="minorHAnsi"/>
          <w:sz w:val="32"/>
          <w:szCs w:val="32"/>
        </w:rPr>
        <w:t xml:space="preserve"> osób, w tym  </w:t>
      </w:r>
      <w:r w:rsidR="00A57EB9" w:rsidRPr="00EF42E5">
        <w:rPr>
          <w:rFonts w:asciiTheme="minorHAnsi" w:hAnsiTheme="minorHAnsi" w:cstheme="minorHAnsi"/>
          <w:sz w:val="32"/>
          <w:szCs w:val="32"/>
        </w:rPr>
        <w:t xml:space="preserve">106 </w:t>
      </w:r>
      <w:r w:rsidRPr="00EF42E5">
        <w:rPr>
          <w:rFonts w:asciiTheme="minorHAnsi" w:hAnsiTheme="minorHAnsi" w:cstheme="minorHAnsi"/>
          <w:sz w:val="32"/>
          <w:szCs w:val="32"/>
        </w:rPr>
        <w:t xml:space="preserve">kobiet i </w:t>
      </w:r>
      <w:r w:rsidR="00A57EB9" w:rsidRPr="00EF42E5">
        <w:rPr>
          <w:rFonts w:asciiTheme="minorHAnsi" w:hAnsiTheme="minorHAnsi" w:cstheme="minorHAnsi"/>
          <w:sz w:val="32"/>
          <w:szCs w:val="32"/>
        </w:rPr>
        <w:t>70</w:t>
      </w:r>
      <w:r w:rsidRPr="00EF42E5">
        <w:rPr>
          <w:rFonts w:asciiTheme="minorHAnsi" w:hAnsiTheme="minorHAnsi" w:cstheme="minorHAnsi"/>
          <w:sz w:val="32"/>
          <w:szCs w:val="32"/>
        </w:rPr>
        <w:t xml:space="preserve"> mężczyzn </w:t>
      </w:r>
      <w:r w:rsidR="00DC245E" w:rsidRPr="00EF42E5">
        <w:rPr>
          <w:rFonts w:asciiTheme="minorHAnsi" w:hAnsiTheme="minorHAnsi" w:cstheme="minorHAnsi"/>
          <w:sz w:val="32"/>
          <w:szCs w:val="32"/>
        </w:rPr>
        <w:t xml:space="preserve">powyżej 25 r.ż. </w:t>
      </w:r>
      <w:r w:rsidR="005C3021" w:rsidRPr="00EF42E5">
        <w:rPr>
          <w:rFonts w:asciiTheme="minorHAnsi" w:hAnsiTheme="minorHAnsi" w:cstheme="minorHAnsi"/>
          <w:sz w:val="32"/>
          <w:szCs w:val="32"/>
        </w:rPr>
        <w:t>spełniające wszystkie poniższe</w:t>
      </w:r>
      <w:r w:rsidR="00561973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="005C3021" w:rsidRPr="00EF42E5">
        <w:rPr>
          <w:rFonts w:asciiTheme="minorHAnsi" w:hAnsiTheme="minorHAnsi" w:cstheme="minorHAnsi"/>
          <w:sz w:val="32"/>
          <w:szCs w:val="32"/>
        </w:rPr>
        <w:t>warunki:</w:t>
      </w:r>
    </w:p>
    <w:p w14:paraId="2297DE0B" w14:textId="090E64ED" w:rsidR="00E07DA1" w:rsidRPr="00EF42E5" w:rsidRDefault="00E07DA1" w:rsidP="007C4311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U</w:t>
      </w:r>
      <w:r w:rsidR="00DC245E" w:rsidRPr="00EF42E5">
        <w:rPr>
          <w:rFonts w:asciiTheme="minorHAnsi" w:hAnsiTheme="minorHAnsi" w:cstheme="minorHAnsi"/>
          <w:sz w:val="32"/>
          <w:szCs w:val="32"/>
        </w:rPr>
        <w:t xml:space="preserve">czące się, pracujące lub zamieszkujące teren Województwa Warmińsko-Mazurskiego z powiatów: ełcki, piski, giżycki, olecki </w:t>
      </w:r>
      <w:r w:rsidR="00EF42E5">
        <w:rPr>
          <w:rFonts w:asciiTheme="minorHAnsi" w:hAnsiTheme="minorHAnsi" w:cstheme="minorHAnsi"/>
          <w:sz w:val="32"/>
          <w:szCs w:val="32"/>
        </w:rPr>
        <w:t xml:space="preserve">                    </w:t>
      </w:r>
      <w:r w:rsidR="005C3021" w:rsidRPr="00EF42E5">
        <w:rPr>
          <w:rFonts w:asciiTheme="minorHAnsi" w:hAnsiTheme="minorHAnsi" w:cstheme="minorHAnsi"/>
          <w:sz w:val="32"/>
          <w:szCs w:val="32"/>
        </w:rPr>
        <w:t>w rozumieniu przepisów Kodeksu Cywilnego</w:t>
      </w:r>
      <w:r w:rsidRPr="00EF42E5">
        <w:rPr>
          <w:rFonts w:asciiTheme="minorHAnsi" w:hAnsiTheme="minorHAnsi" w:cstheme="minorHAnsi"/>
          <w:sz w:val="32"/>
          <w:szCs w:val="32"/>
        </w:rPr>
        <w:t>.</w:t>
      </w:r>
    </w:p>
    <w:p w14:paraId="6AC789DE" w14:textId="77777777" w:rsidR="00E07DA1" w:rsidRPr="00EF42E5" w:rsidRDefault="00E07DA1" w:rsidP="007C4311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Uczestnikami projektu będą os. posiadające umiejętności podstawowe odpowiadające poziomowi nie wyższemu niż 3. poziom PRK bez względu na wykształcenie oraz status zatrudnienia. </w:t>
      </w:r>
    </w:p>
    <w:p w14:paraId="12234448" w14:textId="332A6863" w:rsidR="00E07DA1" w:rsidRPr="00EF42E5" w:rsidRDefault="00E07DA1" w:rsidP="007C4311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Zgłoszą </w:t>
      </w:r>
      <w:r w:rsidR="005C3021" w:rsidRPr="00EF42E5">
        <w:rPr>
          <w:rFonts w:asciiTheme="minorHAnsi" w:hAnsiTheme="minorHAnsi" w:cstheme="minorHAnsi"/>
          <w:sz w:val="32"/>
          <w:szCs w:val="32"/>
        </w:rPr>
        <w:t>z własnej inicjatywy chęć podnoszenia, uzupełnienia umiejętności, kompetencji.</w:t>
      </w:r>
    </w:p>
    <w:p w14:paraId="73E211B4" w14:textId="6F39A95D" w:rsidR="004671F9" w:rsidRPr="00EF42E5" w:rsidRDefault="00040723" w:rsidP="007C4311">
      <w:pPr>
        <w:pStyle w:val="Default"/>
        <w:numPr>
          <w:ilvl w:val="0"/>
          <w:numId w:val="37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Grupę objętą wsparciem stanowić będą</w:t>
      </w:r>
      <w:r w:rsidR="004671F9" w:rsidRPr="00EF42E5">
        <w:rPr>
          <w:rFonts w:asciiTheme="minorHAnsi" w:hAnsiTheme="minorHAnsi" w:cstheme="minorHAnsi"/>
          <w:sz w:val="32"/>
          <w:szCs w:val="32"/>
        </w:rPr>
        <w:t>:</w:t>
      </w:r>
    </w:p>
    <w:p w14:paraId="7CECEC6F" w14:textId="06218871" w:rsidR="00E07DA1" w:rsidRPr="00EF42E5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lastRenderedPageBreak/>
        <w:t>osoby o niskich kwalifikacjach</w:t>
      </w:r>
      <w:r w:rsidR="00F2445C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>-</w:t>
      </w:r>
      <w:r w:rsidR="00F2445C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 xml:space="preserve">co najmniej 50% </w:t>
      </w:r>
      <w:r w:rsidR="006A64EF" w:rsidRPr="00EF42E5">
        <w:rPr>
          <w:rFonts w:asciiTheme="minorHAnsi" w:hAnsiTheme="minorHAnsi" w:cstheme="minorHAnsi"/>
          <w:sz w:val="32"/>
          <w:szCs w:val="32"/>
        </w:rPr>
        <w:t>grupy docelowej</w:t>
      </w:r>
      <w:r w:rsidR="00D162C8" w:rsidRPr="00EF42E5">
        <w:rPr>
          <w:rFonts w:asciiTheme="minorHAnsi" w:hAnsiTheme="minorHAnsi" w:cstheme="minorHAnsi"/>
          <w:sz w:val="32"/>
          <w:szCs w:val="32"/>
        </w:rPr>
        <w:t>;</w:t>
      </w:r>
      <w:r w:rsidRPr="00EF42E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2486A612" w14:textId="6141D771" w:rsidR="00E07DA1" w:rsidRPr="00EF42E5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min.60%</w:t>
      </w:r>
      <w:r w:rsidR="006A64EF" w:rsidRPr="00EF42E5">
        <w:rPr>
          <w:rFonts w:asciiTheme="minorHAnsi" w:hAnsiTheme="minorHAnsi" w:cstheme="minorHAnsi"/>
          <w:sz w:val="32"/>
          <w:szCs w:val="32"/>
        </w:rPr>
        <w:t xml:space="preserve"> grupy docelowej </w:t>
      </w:r>
      <w:r w:rsidRPr="00EF42E5">
        <w:rPr>
          <w:rFonts w:asciiTheme="minorHAnsi" w:hAnsiTheme="minorHAnsi" w:cstheme="minorHAnsi"/>
          <w:sz w:val="32"/>
          <w:szCs w:val="32"/>
        </w:rPr>
        <w:t>to osoby zamieszkujące na terenach wiejskich ww. powiatów</w:t>
      </w:r>
      <w:r w:rsidR="00D162C8" w:rsidRPr="00EF42E5">
        <w:rPr>
          <w:rFonts w:asciiTheme="minorHAnsi" w:hAnsiTheme="minorHAnsi" w:cstheme="minorHAnsi"/>
          <w:sz w:val="32"/>
          <w:szCs w:val="32"/>
        </w:rPr>
        <w:t>;</w:t>
      </w:r>
    </w:p>
    <w:p w14:paraId="4F4C4C58" w14:textId="35F2FCC4" w:rsidR="00E07DA1" w:rsidRPr="00EF42E5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min. 5%</w:t>
      </w:r>
      <w:r w:rsidR="006A64EF" w:rsidRPr="00EF42E5">
        <w:rPr>
          <w:rFonts w:asciiTheme="minorHAnsi" w:hAnsiTheme="minorHAnsi" w:cstheme="minorHAnsi"/>
          <w:sz w:val="32"/>
          <w:szCs w:val="32"/>
        </w:rPr>
        <w:t xml:space="preserve"> grupy docelowej</w:t>
      </w:r>
      <w:r w:rsidRPr="00EF42E5">
        <w:rPr>
          <w:rFonts w:asciiTheme="minorHAnsi" w:hAnsiTheme="minorHAnsi" w:cstheme="minorHAnsi"/>
          <w:sz w:val="32"/>
          <w:szCs w:val="32"/>
        </w:rPr>
        <w:t xml:space="preserve"> to osoby niepełnosprawne</w:t>
      </w:r>
      <w:r w:rsidR="00D162C8" w:rsidRPr="00EF42E5">
        <w:rPr>
          <w:rFonts w:asciiTheme="minorHAnsi" w:hAnsiTheme="minorHAnsi" w:cstheme="minorHAnsi"/>
          <w:sz w:val="32"/>
          <w:szCs w:val="32"/>
        </w:rPr>
        <w:t>;</w:t>
      </w:r>
    </w:p>
    <w:p w14:paraId="0B8D4AAC" w14:textId="45D7C890" w:rsidR="00E07DA1" w:rsidRPr="00EF42E5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osoby bierne zawodowo -ok.40% </w:t>
      </w:r>
      <w:r w:rsidR="006A64EF" w:rsidRPr="00EF42E5">
        <w:rPr>
          <w:rFonts w:asciiTheme="minorHAnsi" w:hAnsiTheme="minorHAnsi" w:cstheme="minorHAnsi"/>
          <w:sz w:val="32"/>
          <w:szCs w:val="32"/>
        </w:rPr>
        <w:t>grupy docelowej</w:t>
      </w:r>
      <w:r w:rsidR="00D162C8" w:rsidRPr="00EF42E5">
        <w:rPr>
          <w:rFonts w:asciiTheme="minorHAnsi" w:hAnsiTheme="minorHAnsi" w:cstheme="minorHAnsi"/>
          <w:sz w:val="32"/>
          <w:szCs w:val="32"/>
        </w:rPr>
        <w:t>;</w:t>
      </w:r>
    </w:p>
    <w:p w14:paraId="712A1D4A" w14:textId="0305F618" w:rsidR="00E07DA1" w:rsidRPr="00EF42E5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osoby bezrobotne -</w:t>
      </w:r>
      <w:r w:rsidR="00D162C8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 xml:space="preserve">ok. 30% </w:t>
      </w:r>
      <w:r w:rsidR="006A64EF" w:rsidRPr="00EF42E5">
        <w:rPr>
          <w:rFonts w:asciiTheme="minorHAnsi" w:hAnsiTheme="minorHAnsi" w:cstheme="minorHAnsi"/>
          <w:sz w:val="32"/>
          <w:szCs w:val="32"/>
        </w:rPr>
        <w:t>grupy docelowej</w:t>
      </w:r>
      <w:r w:rsidR="00D162C8" w:rsidRPr="00EF42E5">
        <w:rPr>
          <w:rFonts w:asciiTheme="minorHAnsi" w:hAnsiTheme="minorHAnsi" w:cstheme="minorHAnsi"/>
          <w:sz w:val="32"/>
          <w:szCs w:val="32"/>
        </w:rPr>
        <w:t>;</w:t>
      </w:r>
    </w:p>
    <w:p w14:paraId="5267EA3D" w14:textId="16BE9C1C" w:rsidR="00E07DA1" w:rsidRPr="00EF42E5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osoby pracujące -</w:t>
      </w:r>
      <w:r w:rsidR="00D162C8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 xml:space="preserve">ok. 30% </w:t>
      </w:r>
      <w:r w:rsidR="006A64EF" w:rsidRPr="00EF42E5">
        <w:rPr>
          <w:rFonts w:asciiTheme="minorHAnsi" w:hAnsiTheme="minorHAnsi" w:cstheme="minorHAnsi"/>
          <w:sz w:val="32"/>
          <w:szCs w:val="32"/>
        </w:rPr>
        <w:t>grupy docelowej</w:t>
      </w:r>
      <w:r w:rsidR="00D162C8" w:rsidRPr="00EF42E5">
        <w:rPr>
          <w:rFonts w:asciiTheme="minorHAnsi" w:hAnsiTheme="minorHAnsi" w:cstheme="minorHAnsi"/>
          <w:sz w:val="32"/>
          <w:szCs w:val="32"/>
        </w:rPr>
        <w:t>;</w:t>
      </w:r>
    </w:p>
    <w:p w14:paraId="5E4424BA" w14:textId="4C686659" w:rsidR="00561973" w:rsidRPr="00EF42E5" w:rsidRDefault="004671F9" w:rsidP="007C4311">
      <w:pPr>
        <w:pStyle w:val="Default"/>
        <w:numPr>
          <w:ilvl w:val="0"/>
          <w:numId w:val="38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min.</w:t>
      </w:r>
      <w:r w:rsidR="006A64EF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 xml:space="preserve">60% </w:t>
      </w:r>
      <w:r w:rsidR="006A64EF" w:rsidRPr="00EF42E5">
        <w:rPr>
          <w:rFonts w:asciiTheme="minorHAnsi" w:hAnsiTheme="minorHAnsi" w:cstheme="minorHAnsi"/>
          <w:sz w:val="32"/>
          <w:szCs w:val="32"/>
        </w:rPr>
        <w:t xml:space="preserve">grupy docelowej </w:t>
      </w:r>
      <w:r w:rsidRPr="00EF42E5">
        <w:rPr>
          <w:rFonts w:asciiTheme="minorHAnsi" w:hAnsiTheme="minorHAnsi" w:cstheme="minorHAnsi"/>
          <w:sz w:val="32"/>
          <w:szCs w:val="32"/>
        </w:rPr>
        <w:t xml:space="preserve">będą stanowić </w:t>
      </w:r>
      <w:r w:rsidR="006A64EF" w:rsidRPr="00EF42E5">
        <w:rPr>
          <w:rFonts w:asciiTheme="minorHAnsi" w:hAnsiTheme="minorHAnsi" w:cstheme="minorHAnsi"/>
          <w:sz w:val="32"/>
          <w:szCs w:val="32"/>
        </w:rPr>
        <w:t>k</w:t>
      </w:r>
      <w:r w:rsidRPr="00EF42E5">
        <w:rPr>
          <w:rFonts w:asciiTheme="minorHAnsi" w:hAnsiTheme="minorHAnsi" w:cstheme="minorHAnsi"/>
          <w:sz w:val="32"/>
          <w:szCs w:val="32"/>
        </w:rPr>
        <w:t>obiety</w:t>
      </w:r>
      <w:r w:rsidR="00D162C8" w:rsidRPr="00EF42E5">
        <w:rPr>
          <w:rFonts w:asciiTheme="minorHAnsi" w:hAnsiTheme="minorHAnsi" w:cstheme="minorHAnsi"/>
          <w:sz w:val="32"/>
          <w:szCs w:val="32"/>
        </w:rPr>
        <w:t>.</w:t>
      </w:r>
    </w:p>
    <w:p w14:paraId="468C4798" w14:textId="733D2100" w:rsidR="004671F9" w:rsidRPr="00EF42E5" w:rsidRDefault="00711970" w:rsidP="007C4311">
      <w:pPr>
        <w:pStyle w:val="Default"/>
        <w:numPr>
          <w:ilvl w:val="0"/>
          <w:numId w:val="2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Warunkiem zakwalifikowania do udziału w projekcie jest: </w:t>
      </w:r>
    </w:p>
    <w:p w14:paraId="776A42B9" w14:textId="77777777" w:rsidR="00D162C8" w:rsidRPr="00EF42E5" w:rsidRDefault="00540490" w:rsidP="007C4311">
      <w:pPr>
        <w:pStyle w:val="Default"/>
        <w:numPr>
          <w:ilvl w:val="0"/>
          <w:numId w:val="39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S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pełnienie wymogów formalnych i przynależność do grupy docelowej; </w:t>
      </w:r>
    </w:p>
    <w:p w14:paraId="31251068" w14:textId="77777777" w:rsidR="00D162C8" w:rsidRPr="00EF42E5" w:rsidRDefault="00C744D6" w:rsidP="007C4311">
      <w:pPr>
        <w:pStyle w:val="Default"/>
        <w:numPr>
          <w:ilvl w:val="0"/>
          <w:numId w:val="39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Z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apoznanie się z </w:t>
      </w:r>
      <w:r w:rsidR="00DC551A" w:rsidRPr="00EF42E5">
        <w:rPr>
          <w:rFonts w:asciiTheme="minorHAnsi" w:hAnsiTheme="minorHAnsi" w:cstheme="minorHAnsi"/>
          <w:sz w:val="32"/>
          <w:szCs w:val="32"/>
        </w:rPr>
        <w:t>R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egulaminem, jego akceptacja oraz złożenie kompletu dokumentów rekrutacyjnych; </w:t>
      </w:r>
    </w:p>
    <w:p w14:paraId="0AAD70EE" w14:textId="5ED8759E" w:rsidR="00711970" w:rsidRPr="00EF42E5" w:rsidRDefault="00C744D6" w:rsidP="007C4311">
      <w:pPr>
        <w:pStyle w:val="Default"/>
        <w:numPr>
          <w:ilvl w:val="0"/>
          <w:numId w:val="39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P</w:t>
      </w:r>
      <w:r w:rsidR="00D162C8" w:rsidRPr="00EF42E5">
        <w:rPr>
          <w:rFonts w:asciiTheme="minorHAnsi" w:hAnsiTheme="minorHAnsi" w:cstheme="minorHAnsi"/>
          <w:sz w:val="32"/>
          <w:szCs w:val="32"/>
        </w:rPr>
        <w:t>ozytywne zakwalifikowanie do projektu w ramach działań diagnostycznych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; </w:t>
      </w:r>
    </w:p>
    <w:p w14:paraId="6223525C" w14:textId="6D6F9170" w:rsidR="00711970" w:rsidRPr="00EF42E5" w:rsidRDefault="00711970" w:rsidP="007C4311">
      <w:pPr>
        <w:pStyle w:val="Default"/>
        <w:numPr>
          <w:ilvl w:val="0"/>
          <w:numId w:val="2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Dokumenty wymagane w procesie rekrutacji: </w:t>
      </w:r>
    </w:p>
    <w:p w14:paraId="432272FA" w14:textId="06EE134D" w:rsidR="00D162C8" w:rsidRPr="00EF42E5" w:rsidRDefault="00D162C8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Formularz rekrutacyjny;</w:t>
      </w:r>
    </w:p>
    <w:p w14:paraId="76673095" w14:textId="6D900C7B" w:rsidR="00D162C8" w:rsidRPr="00EF42E5" w:rsidRDefault="00D162C8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Deklaracja Uczestnictwa;</w:t>
      </w:r>
    </w:p>
    <w:p w14:paraId="21E77CBF" w14:textId="7F22E8BA" w:rsidR="00D162C8" w:rsidRPr="00EF42E5" w:rsidRDefault="00D162C8" w:rsidP="007C4311">
      <w:pPr>
        <w:pStyle w:val="Akapitzlist"/>
        <w:numPr>
          <w:ilvl w:val="0"/>
          <w:numId w:val="40"/>
        </w:numPr>
        <w:ind w:hanging="357"/>
        <w:rPr>
          <w:rFonts w:asciiTheme="minorHAnsi" w:eastAsia="Calibri" w:hAnsiTheme="minorHAnsi" w:cstheme="minorHAnsi"/>
          <w:color w:val="000000"/>
          <w:sz w:val="32"/>
          <w:szCs w:val="32"/>
        </w:rPr>
      </w:pPr>
      <w:r w:rsidRPr="00EF42E5">
        <w:rPr>
          <w:rFonts w:asciiTheme="minorHAnsi" w:eastAsia="Calibri" w:hAnsiTheme="minorHAnsi" w:cstheme="minorHAnsi"/>
          <w:color w:val="000000"/>
          <w:sz w:val="32"/>
          <w:szCs w:val="32"/>
        </w:rPr>
        <w:t>Klauzula informacyjna o przetwarzaniu danych osobowych;</w:t>
      </w:r>
    </w:p>
    <w:p w14:paraId="4A3BC484" w14:textId="794712A4" w:rsidR="00D162C8" w:rsidRPr="00EF42E5" w:rsidRDefault="00D162C8" w:rsidP="007C4311">
      <w:pPr>
        <w:pStyle w:val="Akapitzlist"/>
        <w:numPr>
          <w:ilvl w:val="0"/>
          <w:numId w:val="40"/>
        </w:numPr>
        <w:ind w:hanging="357"/>
        <w:rPr>
          <w:rFonts w:asciiTheme="minorHAnsi" w:eastAsia="Calibri" w:hAnsiTheme="minorHAnsi" w:cstheme="minorHAnsi"/>
          <w:color w:val="000000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Ankieta dotycząca specjalnych potrzeb osób z niepełnosprawnościami;</w:t>
      </w:r>
    </w:p>
    <w:p w14:paraId="283C301D" w14:textId="17101D4A" w:rsidR="00D162C8" w:rsidRPr="00EF42E5" w:rsidRDefault="00540490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Zaświadczenie z Zakładu Ubezpieczeń Społecznych potwierdzające status osób jako bezrobotnych lub biernyc</w:t>
      </w:r>
      <w:r w:rsidR="00D162C8" w:rsidRPr="00EF42E5">
        <w:rPr>
          <w:rFonts w:asciiTheme="minorHAnsi" w:hAnsiTheme="minorHAnsi" w:cstheme="minorHAnsi"/>
          <w:sz w:val="32"/>
          <w:szCs w:val="32"/>
        </w:rPr>
        <w:t>h zawodowo w dniu jego wydania;</w:t>
      </w:r>
    </w:p>
    <w:p w14:paraId="3A12BF43" w14:textId="7D4CA343" w:rsidR="00D162C8" w:rsidRPr="00EF42E5" w:rsidRDefault="00540490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W przypadku osób bezrobotnych zarejestrowanych w powiatowym urzędzie pracy, dokumentem tym może być zaświadczenie z urzędu pracy o posiadaniu statusu osoby </w:t>
      </w:r>
      <w:r w:rsidR="00D162C8" w:rsidRPr="00EF42E5">
        <w:rPr>
          <w:rFonts w:asciiTheme="minorHAnsi" w:hAnsiTheme="minorHAnsi" w:cstheme="minorHAnsi"/>
          <w:sz w:val="32"/>
          <w:szCs w:val="32"/>
        </w:rPr>
        <w:t>bezrobotnej w dniu jego wydania;</w:t>
      </w:r>
    </w:p>
    <w:p w14:paraId="296151D1" w14:textId="73E71D3F" w:rsidR="00D162C8" w:rsidRPr="00EF42E5" w:rsidRDefault="004671F9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W przypadku osób pracujących -zaświadczenie o zatrudnieniu </w:t>
      </w:r>
      <w:r w:rsidR="00EF42E5">
        <w:rPr>
          <w:rFonts w:asciiTheme="minorHAnsi" w:hAnsiTheme="minorHAnsi" w:cstheme="minorHAnsi"/>
          <w:sz w:val="32"/>
          <w:szCs w:val="32"/>
        </w:rPr>
        <w:t xml:space="preserve">                            </w:t>
      </w:r>
      <w:r w:rsidRPr="00EF42E5">
        <w:rPr>
          <w:rFonts w:asciiTheme="minorHAnsi" w:hAnsiTheme="minorHAnsi" w:cstheme="minorHAnsi"/>
          <w:sz w:val="32"/>
          <w:szCs w:val="32"/>
        </w:rPr>
        <w:t>z zakładu pracy</w:t>
      </w:r>
      <w:r w:rsidR="00D162C8" w:rsidRPr="00EF42E5">
        <w:rPr>
          <w:rFonts w:asciiTheme="minorHAnsi" w:hAnsiTheme="minorHAnsi" w:cstheme="minorHAnsi"/>
          <w:sz w:val="32"/>
          <w:szCs w:val="32"/>
        </w:rPr>
        <w:t>;</w:t>
      </w:r>
    </w:p>
    <w:p w14:paraId="73CF97FE" w14:textId="6819EE65" w:rsidR="00D162C8" w:rsidRPr="00EF42E5" w:rsidRDefault="00711970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Orzeczenie o niepełnosprawności lub inny dokument potwierdzający stan zdrowia w przypadku osób</w:t>
      </w:r>
      <w:r w:rsidR="00EF42E5">
        <w:rPr>
          <w:rFonts w:asciiTheme="minorHAnsi" w:hAnsiTheme="minorHAnsi" w:cstheme="minorHAnsi"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>z niepełnosprawnościami</w:t>
      </w:r>
      <w:r w:rsidR="004671F9" w:rsidRPr="00EF42E5">
        <w:rPr>
          <w:rFonts w:asciiTheme="minorHAnsi" w:hAnsiTheme="minorHAnsi" w:cstheme="minorHAnsi"/>
          <w:sz w:val="32"/>
          <w:szCs w:val="32"/>
        </w:rPr>
        <w:t xml:space="preserve"> (dodatkowo ankieta </w:t>
      </w:r>
      <w:r w:rsidR="006A64EF" w:rsidRPr="00EF42E5">
        <w:rPr>
          <w:rFonts w:asciiTheme="minorHAnsi" w:hAnsiTheme="minorHAnsi" w:cstheme="minorHAnsi"/>
          <w:sz w:val="32"/>
          <w:szCs w:val="32"/>
        </w:rPr>
        <w:t>dołączon</w:t>
      </w:r>
      <w:r w:rsidR="00D162C8" w:rsidRPr="00EF42E5">
        <w:rPr>
          <w:rFonts w:asciiTheme="minorHAnsi" w:hAnsiTheme="minorHAnsi" w:cstheme="minorHAnsi"/>
          <w:sz w:val="32"/>
          <w:szCs w:val="32"/>
        </w:rPr>
        <w:t>a do formularza rekrutacyjnego).</w:t>
      </w:r>
    </w:p>
    <w:p w14:paraId="04A8D052" w14:textId="77777777" w:rsidR="00F2445C" w:rsidRPr="00EF42E5" w:rsidRDefault="00F2445C" w:rsidP="007C4311">
      <w:pPr>
        <w:pStyle w:val="Default"/>
        <w:numPr>
          <w:ilvl w:val="0"/>
          <w:numId w:val="40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Dokument zaświadczający o miejscu zamieszkania na terenie objętym projektem. Przykładowymi dokumentami potwierdzającym spełnienie ww. kryterium są: </w:t>
      </w:r>
    </w:p>
    <w:p w14:paraId="74187A8D" w14:textId="1C6FE455" w:rsidR="00F2445C" w:rsidRPr="00EF42E5" w:rsidRDefault="00F2445C" w:rsidP="007C4311">
      <w:pPr>
        <w:pStyle w:val="Default"/>
        <w:numPr>
          <w:ilvl w:val="0"/>
          <w:numId w:val="42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lastRenderedPageBreak/>
        <w:t>zamieszkanie na obszarze województwa wielkopolskiego – dokument świadczący o miejscu zamieszkania np. pierwsza strona PIT, wyciąg z US, kserokopia decyzji w sprawie wymiaru podatku od nieruchomości, umowa najmu, pierwsza strona rachunków lub faktur za media/ścieki/odpady komunalne wskazująca adresata, wydruk ze strony PUE bądź inny wystawiony dokum</w:t>
      </w:r>
      <w:r w:rsidR="00665229" w:rsidRPr="00EF42E5">
        <w:rPr>
          <w:rFonts w:asciiTheme="minorHAnsi" w:hAnsiTheme="minorHAnsi" w:cstheme="minorHAnsi"/>
          <w:sz w:val="32"/>
          <w:szCs w:val="32"/>
        </w:rPr>
        <w:t>ent potwierdzający zamieszkanie;</w:t>
      </w:r>
      <w:r w:rsidRPr="00EF42E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9BA561A" w14:textId="7C8621FF" w:rsidR="00665229" w:rsidRPr="00EF42E5" w:rsidRDefault="00F2445C" w:rsidP="007C4311">
      <w:pPr>
        <w:pStyle w:val="Default"/>
        <w:numPr>
          <w:ilvl w:val="0"/>
          <w:numId w:val="42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nauka na terenie woj. wielkopolskiego - dokument potwierdzający miejsce nauki – zaświadczenie ze szkoły/placówki lub ważna legitymacja szkolna, praca na</w:t>
      </w:r>
      <w:r w:rsidR="00665229" w:rsidRPr="00EF42E5">
        <w:rPr>
          <w:rFonts w:asciiTheme="minorHAnsi" w:hAnsiTheme="minorHAnsi" w:cstheme="minorHAnsi"/>
          <w:sz w:val="32"/>
          <w:szCs w:val="32"/>
        </w:rPr>
        <w:t xml:space="preserve"> terenie woj. wielkopolskiego;</w:t>
      </w:r>
    </w:p>
    <w:p w14:paraId="651CC9AB" w14:textId="1753824C" w:rsidR="00F2445C" w:rsidRPr="00EF42E5" w:rsidRDefault="00F2445C" w:rsidP="007C4311">
      <w:pPr>
        <w:pStyle w:val="Default"/>
        <w:numPr>
          <w:ilvl w:val="0"/>
          <w:numId w:val="42"/>
        </w:numPr>
        <w:ind w:hanging="357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dokument potwierdzający miejsce zatrudnienia – zaświadczenie pracodawcy.</w:t>
      </w:r>
    </w:p>
    <w:p w14:paraId="79FE08EC" w14:textId="2A9B61C4" w:rsidR="009F54C1" w:rsidRPr="007C4311" w:rsidRDefault="009F54C1" w:rsidP="007C4311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49C0398" w14:textId="77777777" w:rsidR="00711970" w:rsidRPr="00EF42E5" w:rsidRDefault="00711970" w:rsidP="007C431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§ 3</w:t>
      </w:r>
    </w:p>
    <w:p w14:paraId="41025F7B" w14:textId="42DBAC03" w:rsidR="00711970" w:rsidRPr="00EF42E5" w:rsidRDefault="00711970" w:rsidP="00DD566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Rekrutacja do projektu</w:t>
      </w:r>
    </w:p>
    <w:p w14:paraId="57772D4F" w14:textId="52C4170B" w:rsidR="00B27748" w:rsidRPr="00EF42E5" w:rsidRDefault="00711970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Rekrutacja i promocja projektu prowadzona będzie z zachowaniem zasady równości szans i niedyskryminacji, w tym dostępności dla osób </w:t>
      </w:r>
      <w:r w:rsidR="00EF42E5">
        <w:rPr>
          <w:rFonts w:asciiTheme="minorHAnsi" w:hAnsiTheme="minorHAnsi" w:cstheme="minorHAnsi"/>
          <w:sz w:val="32"/>
          <w:szCs w:val="32"/>
        </w:rPr>
        <w:t xml:space="preserve">                            </w:t>
      </w:r>
      <w:r w:rsidRPr="00EF42E5">
        <w:rPr>
          <w:rFonts w:asciiTheme="minorHAnsi" w:hAnsiTheme="minorHAnsi" w:cstheme="minorHAnsi"/>
          <w:sz w:val="32"/>
          <w:szCs w:val="32"/>
        </w:rPr>
        <w:t>z niepełnosprawnościami</w:t>
      </w:r>
      <w:r w:rsidR="00665229" w:rsidRPr="00EF42E5">
        <w:rPr>
          <w:rFonts w:asciiTheme="minorHAnsi" w:hAnsiTheme="minorHAnsi" w:cstheme="minorHAnsi"/>
          <w:sz w:val="32"/>
          <w:szCs w:val="32"/>
        </w:rPr>
        <w:t>.</w:t>
      </w:r>
      <w:r w:rsidRPr="00EF42E5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D2D4349" w14:textId="77777777" w:rsidR="00B27748" w:rsidRPr="00EF42E5" w:rsidRDefault="00711970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Dokumenty rekrutacyjne dost</w:t>
      </w:r>
      <w:r w:rsidR="00334D63" w:rsidRPr="00EF42E5">
        <w:rPr>
          <w:rFonts w:asciiTheme="minorHAnsi" w:hAnsiTheme="minorHAnsi" w:cstheme="minorHAnsi"/>
          <w:sz w:val="32"/>
          <w:szCs w:val="32"/>
        </w:rPr>
        <w:t>ępne są na stronie internetowej</w:t>
      </w:r>
      <w:r w:rsidR="006A3601" w:rsidRPr="00EF42E5">
        <w:rPr>
          <w:rFonts w:asciiTheme="minorHAnsi" w:hAnsiTheme="minorHAnsi" w:cstheme="minorHAnsi"/>
          <w:sz w:val="32"/>
          <w:szCs w:val="32"/>
        </w:rPr>
        <w:t xml:space="preserve"> </w:t>
      </w:r>
      <w:hyperlink r:id="rId8" w:history="1">
        <w:r w:rsidR="00665229" w:rsidRPr="00EF42E5">
          <w:rPr>
            <w:rStyle w:val="Hipercze"/>
            <w:rFonts w:asciiTheme="minorHAnsi" w:hAnsiTheme="minorHAnsi" w:cstheme="minorHAnsi"/>
            <w:sz w:val="32"/>
            <w:szCs w:val="32"/>
          </w:rPr>
          <w:t>https://operator.edu.pl/pl/projekt/akademia-umiejetnosci-podstawowych/</w:t>
        </w:r>
      </w:hyperlink>
      <w:r w:rsidR="00665229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 xml:space="preserve">oraz w Biurze Projektu. Jeśli zajdzie taka potrzeba, dokumenty rekrutacyjne </w:t>
      </w:r>
      <w:r w:rsidR="00040723" w:rsidRPr="00EF42E5">
        <w:rPr>
          <w:rFonts w:asciiTheme="minorHAnsi" w:hAnsiTheme="minorHAnsi" w:cstheme="minorHAnsi"/>
          <w:sz w:val="32"/>
          <w:szCs w:val="32"/>
        </w:rPr>
        <w:t xml:space="preserve">mogą być </w:t>
      </w:r>
      <w:r w:rsidRPr="00EF42E5">
        <w:rPr>
          <w:rFonts w:asciiTheme="minorHAnsi" w:hAnsiTheme="minorHAnsi" w:cstheme="minorHAnsi"/>
          <w:sz w:val="32"/>
          <w:szCs w:val="32"/>
        </w:rPr>
        <w:t xml:space="preserve">wysłane pocztą </w:t>
      </w:r>
      <w:r w:rsidR="006A3601" w:rsidRPr="00EF42E5">
        <w:rPr>
          <w:rFonts w:asciiTheme="minorHAnsi" w:hAnsiTheme="minorHAnsi" w:cstheme="minorHAnsi"/>
          <w:sz w:val="32"/>
          <w:szCs w:val="32"/>
        </w:rPr>
        <w:t>do osób</w:t>
      </w:r>
      <w:r w:rsidRPr="00EF42E5">
        <w:rPr>
          <w:rFonts w:asciiTheme="minorHAnsi" w:hAnsiTheme="minorHAnsi" w:cstheme="minorHAnsi"/>
          <w:sz w:val="32"/>
          <w:szCs w:val="32"/>
        </w:rPr>
        <w:t xml:space="preserve"> zainteresowanych udziałem w projekcie. </w:t>
      </w:r>
    </w:p>
    <w:p w14:paraId="1C85D909" w14:textId="5C83E23A" w:rsidR="00B27748" w:rsidRPr="00EF42E5" w:rsidRDefault="00711970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Warunkiem przystąpienia do rekrutacji w </w:t>
      </w:r>
      <w:r w:rsidR="001E71F1" w:rsidRPr="00EF42E5">
        <w:rPr>
          <w:rFonts w:asciiTheme="minorHAnsi" w:hAnsiTheme="minorHAnsi" w:cstheme="minorHAnsi"/>
          <w:sz w:val="32"/>
          <w:szCs w:val="32"/>
        </w:rPr>
        <w:t>P</w:t>
      </w:r>
      <w:r w:rsidRPr="00EF42E5">
        <w:rPr>
          <w:rFonts w:asciiTheme="minorHAnsi" w:hAnsiTheme="minorHAnsi" w:cstheme="minorHAnsi"/>
          <w:sz w:val="32"/>
          <w:szCs w:val="32"/>
        </w:rPr>
        <w:t xml:space="preserve">rojekcie jest wypełnienie </w:t>
      </w:r>
      <w:r w:rsidR="00EF42E5">
        <w:rPr>
          <w:rFonts w:asciiTheme="minorHAnsi" w:hAnsiTheme="minorHAnsi" w:cstheme="minorHAnsi"/>
          <w:sz w:val="32"/>
          <w:szCs w:val="32"/>
        </w:rPr>
        <w:t xml:space="preserve">                       </w:t>
      </w:r>
      <w:r w:rsidRPr="00EF42E5">
        <w:rPr>
          <w:rFonts w:asciiTheme="minorHAnsi" w:hAnsiTheme="minorHAnsi" w:cstheme="minorHAnsi"/>
          <w:sz w:val="32"/>
          <w:szCs w:val="32"/>
        </w:rPr>
        <w:t xml:space="preserve">i dostarczenie </w:t>
      </w:r>
      <w:r w:rsidR="005E52AB" w:rsidRPr="00EF42E5">
        <w:rPr>
          <w:rFonts w:asciiTheme="minorHAnsi" w:hAnsiTheme="minorHAnsi" w:cstheme="minorHAnsi"/>
          <w:sz w:val="32"/>
          <w:szCs w:val="32"/>
        </w:rPr>
        <w:t xml:space="preserve">(osobiste lub pocztą) </w:t>
      </w:r>
      <w:r w:rsidRPr="00EF42E5">
        <w:rPr>
          <w:rFonts w:asciiTheme="minorHAnsi" w:hAnsiTheme="minorHAnsi" w:cstheme="minorHAnsi"/>
          <w:sz w:val="32"/>
          <w:szCs w:val="32"/>
        </w:rPr>
        <w:t>do Biura Projektu kompletnych dokumentów rekrutacyjnych</w:t>
      </w:r>
      <w:r w:rsidR="00040723" w:rsidRPr="00EF42E5">
        <w:rPr>
          <w:rFonts w:asciiTheme="minorHAnsi" w:hAnsiTheme="minorHAnsi" w:cstheme="minorHAnsi"/>
          <w:sz w:val="32"/>
          <w:szCs w:val="32"/>
        </w:rPr>
        <w:t>. W sytuacji zaistnienia takiej potrzeby będzie można złożyć wypełnione i podpisane dokumenty rekrutacyjne elektronicznie, wysyłając ich s</w:t>
      </w:r>
      <w:r w:rsidR="00665229" w:rsidRPr="00EF42E5">
        <w:rPr>
          <w:rFonts w:asciiTheme="minorHAnsi" w:hAnsiTheme="minorHAnsi" w:cstheme="minorHAnsi"/>
          <w:sz w:val="32"/>
          <w:szCs w:val="32"/>
        </w:rPr>
        <w:t xml:space="preserve">kany na adres mailowy: </w:t>
      </w:r>
      <w:hyperlink r:id="rId9" w:history="1">
        <w:r w:rsidR="00665229" w:rsidRPr="00EF42E5">
          <w:rPr>
            <w:rStyle w:val="Hipercze"/>
            <w:rFonts w:asciiTheme="minorHAnsi" w:hAnsiTheme="minorHAnsi" w:cstheme="minorHAnsi"/>
            <w:sz w:val="32"/>
            <w:szCs w:val="32"/>
          </w:rPr>
          <w:t>k.jasik@operator.edu.pl</w:t>
        </w:r>
      </w:hyperlink>
      <w:r w:rsidR="00665229" w:rsidRPr="00EF42E5">
        <w:rPr>
          <w:rFonts w:asciiTheme="minorHAnsi" w:hAnsiTheme="minorHAnsi" w:cstheme="minorHAnsi"/>
          <w:sz w:val="32"/>
          <w:szCs w:val="32"/>
        </w:rPr>
        <w:t xml:space="preserve">. </w:t>
      </w:r>
      <w:r w:rsidR="00040723" w:rsidRPr="00EF42E5">
        <w:rPr>
          <w:rFonts w:asciiTheme="minorHAnsi" w:hAnsiTheme="minorHAnsi" w:cstheme="minorHAnsi"/>
          <w:sz w:val="32"/>
          <w:szCs w:val="32"/>
        </w:rPr>
        <w:t xml:space="preserve">Doręczenie oryginałów dokumentów musi nastąpić nie później niż w dniu pierwszego wsparcia. </w:t>
      </w:r>
    </w:p>
    <w:p w14:paraId="17E1ECA3" w14:textId="52AFF922" w:rsidR="00B27748" w:rsidRPr="00EF42E5" w:rsidRDefault="006A3601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Dokumenty rekrutacyjne należy wypełnić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 w sposób czytelny (komputerowo lub odręcznie) oraz </w:t>
      </w:r>
      <w:r w:rsidRPr="00EF42E5">
        <w:rPr>
          <w:rFonts w:asciiTheme="minorHAnsi" w:hAnsiTheme="minorHAnsi" w:cstheme="minorHAnsi"/>
          <w:sz w:val="32"/>
          <w:szCs w:val="32"/>
        </w:rPr>
        <w:t xml:space="preserve">należy je 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czytelnie </w:t>
      </w:r>
      <w:r w:rsidRPr="00EF42E5">
        <w:rPr>
          <w:rFonts w:asciiTheme="minorHAnsi" w:hAnsiTheme="minorHAnsi" w:cstheme="minorHAnsi"/>
          <w:sz w:val="32"/>
          <w:szCs w:val="32"/>
        </w:rPr>
        <w:t xml:space="preserve">podpisać </w:t>
      </w:r>
      <w:r w:rsidR="00EF42E5">
        <w:rPr>
          <w:rFonts w:asciiTheme="minorHAnsi" w:hAnsiTheme="minorHAnsi" w:cstheme="minorHAnsi"/>
          <w:sz w:val="32"/>
          <w:szCs w:val="32"/>
        </w:rPr>
        <w:t xml:space="preserve">                                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w wyznaczonym do tego miejscu. </w:t>
      </w:r>
    </w:p>
    <w:p w14:paraId="5886DA47" w14:textId="77777777" w:rsidR="00B27748" w:rsidRPr="00EF42E5" w:rsidRDefault="00665229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lastRenderedPageBreak/>
        <w:t xml:space="preserve">Dokumenty </w:t>
      </w:r>
      <w:r w:rsidR="00D84EDA" w:rsidRPr="00EF42E5">
        <w:rPr>
          <w:rFonts w:asciiTheme="minorHAnsi" w:hAnsiTheme="minorHAnsi" w:cstheme="minorHAnsi"/>
          <w:sz w:val="32"/>
          <w:szCs w:val="32"/>
        </w:rPr>
        <w:t xml:space="preserve">rekrutacyjne będzie zbierał </w:t>
      </w:r>
      <w:r w:rsidRPr="00EF42E5">
        <w:rPr>
          <w:rFonts w:asciiTheme="minorHAnsi" w:hAnsiTheme="minorHAnsi" w:cstheme="minorHAnsi"/>
          <w:sz w:val="32"/>
          <w:szCs w:val="32"/>
        </w:rPr>
        <w:t xml:space="preserve">Koordynator </w:t>
      </w:r>
      <w:r w:rsidR="00D84EDA" w:rsidRPr="00EF42E5">
        <w:rPr>
          <w:rFonts w:asciiTheme="minorHAnsi" w:hAnsiTheme="minorHAnsi" w:cstheme="minorHAnsi"/>
          <w:sz w:val="32"/>
          <w:szCs w:val="32"/>
        </w:rPr>
        <w:t>projektu do momentu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 napływu odpowiedniej liczby zgłoszeń oraz kwalifikować do udziału w projekcie</w:t>
      </w:r>
      <w:r w:rsidR="006A3601" w:rsidRPr="00EF42E5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20B1ADF6" w14:textId="3B4B72FB" w:rsidR="00711970" w:rsidRPr="00EF42E5" w:rsidRDefault="00711970" w:rsidP="007C4311">
      <w:pPr>
        <w:pStyle w:val="Default"/>
        <w:numPr>
          <w:ilvl w:val="0"/>
          <w:numId w:val="11"/>
        </w:numPr>
        <w:ind w:left="851" w:hanging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Rekrutacja</w:t>
      </w:r>
      <w:r w:rsidR="00D84EDA" w:rsidRPr="00EF42E5">
        <w:rPr>
          <w:rFonts w:asciiTheme="minorHAnsi" w:hAnsiTheme="minorHAnsi" w:cstheme="minorHAnsi"/>
          <w:sz w:val="32"/>
          <w:szCs w:val="32"/>
        </w:rPr>
        <w:t xml:space="preserve"> będzie prowadzona w sposób ciągły i </w:t>
      </w:r>
      <w:r w:rsidRPr="00EF42E5">
        <w:rPr>
          <w:rFonts w:asciiTheme="minorHAnsi" w:hAnsiTheme="minorHAnsi" w:cstheme="minorHAnsi"/>
          <w:sz w:val="32"/>
          <w:szCs w:val="32"/>
        </w:rPr>
        <w:t xml:space="preserve"> zostanie przeprowadzona </w:t>
      </w:r>
      <w:r w:rsidR="00D84EDA" w:rsidRPr="00EF42E5">
        <w:rPr>
          <w:rFonts w:asciiTheme="minorHAnsi" w:hAnsiTheme="minorHAnsi" w:cstheme="minorHAnsi"/>
          <w:sz w:val="32"/>
          <w:szCs w:val="32"/>
        </w:rPr>
        <w:t>w następujących etapach:</w:t>
      </w:r>
    </w:p>
    <w:p w14:paraId="5319B002" w14:textId="77777777" w:rsidR="00D84EDA" w:rsidRPr="00EF42E5" w:rsidRDefault="00D84EDA" w:rsidP="007C4311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Przeprowadzenie akcji promocyjnej (transparentność projektu);</w:t>
      </w:r>
    </w:p>
    <w:p w14:paraId="46A528A7" w14:textId="5573C929" w:rsidR="00E72838" w:rsidRPr="00EF42E5" w:rsidRDefault="00B27748" w:rsidP="007C4311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Kwalifikacja uczestników</w:t>
      </w:r>
      <w:r w:rsidR="00D84EDA" w:rsidRPr="00EF42E5">
        <w:rPr>
          <w:rFonts w:asciiTheme="minorHAnsi" w:hAnsiTheme="minorHAnsi" w:cstheme="minorHAnsi"/>
          <w:sz w:val="32"/>
          <w:szCs w:val="32"/>
        </w:rPr>
        <w:t xml:space="preserve"> odbywać się będzie na podstawie</w:t>
      </w:r>
      <w:r w:rsidRPr="00EF42E5">
        <w:rPr>
          <w:rFonts w:asciiTheme="minorHAnsi" w:hAnsiTheme="minorHAnsi" w:cstheme="minorHAnsi"/>
          <w:sz w:val="32"/>
          <w:szCs w:val="32"/>
        </w:rPr>
        <w:t xml:space="preserve"> złożonych dokumentów rekrutacyjnych wraz z pozostałą dokumentacją wymienioną w § 2 pkt 3</w:t>
      </w:r>
      <w:r w:rsidR="00CC1DCD" w:rsidRPr="00EF42E5">
        <w:rPr>
          <w:rFonts w:asciiTheme="minorHAnsi" w:hAnsiTheme="minorHAnsi" w:cstheme="minorHAnsi"/>
          <w:sz w:val="32"/>
          <w:szCs w:val="32"/>
        </w:rPr>
        <w:t xml:space="preserve">. Na podstawie </w:t>
      </w:r>
      <w:r w:rsidR="00E72838" w:rsidRPr="00EF42E5">
        <w:rPr>
          <w:rFonts w:asciiTheme="minorHAnsi" w:hAnsiTheme="minorHAnsi" w:cstheme="minorHAnsi"/>
          <w:sz w:val="32"/>
          <w:szCs w:val="32"/>
        </w:rPr>
        <w:t>informacji z formularz</w:t>
      </w:r>
      <w:r w:rsidR="003C223C" w:rsidRPr="00EF42E5">
        <w:rPr>
          <w:rFonts w:asciiTheme="minorHAnsi" w:hAnsiTheme="minorHAnsi" w:cstheme="minorHAnsi"/>
          <w:sz w:val="32"/>
          <w:szCs w:val="32"/>
        </w:rPr>
        <w:t>a</w:t>
      </w:r>
      <w:r w:rsidR="00E72838" w:rsidRPr="00EF42E5">
        <w:rPr>
          <w:rFonts w:asciiTheme="minorHAnsi" w:hAnsiTheme="minorHAnsi" w:cstheme="minorHAnsi"/>
          <w:sz w:val="32"/>
          <w:szCs w:val="32"/>
        </w:rPr>
        <w:t xml:space="preserve"> rekrutacyjnego zostaną</w:t>
      </w:r>
      <w:r w:rsidR="00CC1DCD" w:rsidRPr="00EF42E5">
        <w:rPr>
          <w:rFonts w:asciiTheme="minorHAnsi" w:hAnsiTheme="minorHAnsi" w:cstheme="minorHAnsi"/>
          <w:sz w:val="32"/>
          <w:szCs w:val="32"/>
        </w:rPr>
        <w:t xml:space="preserve"> przysłane </w:t>
      </w:r>
      <w:r w:rsidR="00E72838" w:rsidRPr="00EF42E5">
        <w:rPr>
          <w:rFonts w:asciiTheme="minorHAnsi" w:hAnsiTheme="minorHAnsi" w:cstheme="minorHAnsi"/>
          <w:sz w:val="32"/>
          <w:szCs w:val="32"/>
        </w:rPr>
        <w:t xml:space="preserve"> punkty:</w:t>
      </w:r>
    </w:p>
    <w:p w14:paraId="4D265789" w14:textId="05B03863" w:rsidR="00D84EDA" w:rsidRPr="00EF42E5" w:rsidRDefault="00D84EDA" w:rsidP="007C4311">
      <w:pPr>
        <w:pStyle w:val="Default"/>
        <w:ind w:left="720" w:firstLine="69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osoba niepełnosprawna: +5 p.</w:t>
      </w:r>
    </w:p>
    <w:p w14:paraId="546FD141" w14:textId="611E9901" w:rsidR="00D84EDA" w:rsidRPr="00EF42E5" w:rsidRDefault="00D84EDA" w:rsidP="007C4311">
      <w:pPr>
        <w:pStyle w:val="Default"/>
        <w:ind w:left="720" w:firstLine="69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osoby powyżej 50 r.ż.: +5 p.</w:t>
      </w:r>
    </w:p>
    <w:p w14:paraId="558AD292" w14:textId="7BBAA51F" w:rsidR="00E72838" w:rsidRPr="00EF42E5" w:rsidRDefault="00D84EDA" w:rsidP="007C4311">
      <w:pPr>
        <w:pStyle w:val="Default"/>
        <w:ind w:left="42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    </w:t>
      </w:r>
      <w:r w:rsidR="00CC1DCD" w:rsidRPr="00EF42E5">
        <w:rPr>
          <w:rFonts w:asciiTheme="minorHAnsi" w:hAnsiTheme="minorHAnsi" w:cstheme="minorHAnsi"/>
          <w:sz w:val="32"/>
          <w:szCs w:val="32"/>
        </w:rPr>
        <w:tab/>
        <w:t xml:space="preserve">                </w:t>
      </w:r>
      <w:r w:rsidR="00E72838" w:rsidRPr="00EF42E5">
        <w:rPr>
          <w:rFonts w:asciiTheme="minorHAnsi" w:hAnsiTheme="minorHAnsi" w:cstheme="minorHAnsi"/>
          <w:sz w:val="32"/>
          <w:szCs w:val="32"/>
        </w:rPr>
        <w:t xml:space="preserve">- osoba </w:t>
      </w:r>
      <w:r w:rsidR="003C223C" w:rsidRPr="00EF42E5">
        <w:rPr>
          <w:rFonts w:asciiTheme="minorHAnsi" w:hAnsiTheme="minorHAnsi" w:cstheme="minorHAnsi"/>
          <w:sz w:val="32"/>
          <w:szCs w:val="32"/>
        </w:rPr>
        <w:t>o niskich kwalifikacjach</w:t>
      </w:r>
      <w:r w:rsidR="002042DF" w:rsidRPr="00EF42E5">
        <w:rPr>
          <w:rFonts w:asciiTheme="minorHAnsi" w:hAnsiTheme="minorHAnsi" w:cstheme="minorHAnsi"/>
          <w:sz w:val="32"/>
          <w:szCs w:val="32"/>
        </w:rPr>
        <w:t>:</w:t>
      </w:r>
      <w:r w:rsidR="00E72838" w:rsidRPr="00EF42E5">
        <w:rPr>
          <w:rFonts w:asciiTheme="minorHAnsi" w:hAnsiTheme="minorHAnsi" w:cstheme="minorHAnsi"/>
          <w:sz w:val="32"/>
          <w:szCs w:val="32"/>
        </w:rPr>
        <w:t xml:space="preserve"> +</w:t>
      </w:r>
      <w:r w:rsidRPr="00EF42E5">
        <w:rPr>
          <w:rFonts w:asciiTheme="minorHAnsi" w:hAnsiTheme="minorHAnsi" w:cstheme="minorHAnsi"/>
          <w:sz w:val="32"/>
          <w:szCs w:val="32"/>
        </w:rPr>
        <w:t>1</w:t>
      </w:r>
      <w:r w:rsidR="003C223C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="00E72838" w:rsidRPr="00EF42E5">
        <w:rPr>
          <w:rFonts w:asciiTheme="minorHAnsi" w:hAnsiTheme="minorHAnsi" w:cstheme="minorHAnsi"/>
          <w:sz w:val="32"/>
          <w:szCs w:val="32"/>
        </w:rPr>
        <w:t>p.</w:t>
      </w:r>
    </w:p>
    <w:p w14:paraId="6079E1BF" w14:textId="57313DFD" w:rsidR="00E72838" w:rsidRPr="00EF42E5" w:rsidRDefault="00E72838" w:rsidP="007C4311">
      <w:pPr>
        <w:pStyle w:val="Default"/>
        <w:ind w:left="990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Os</w:t>
      </w:r>
      <w:r w:rsidR="00174E09" w:rsidRPr="00EF42E5">
        <w:rPr>
          <w:rFonts w:asciiTheme="minorHAnsi" w:hAnsiTheme="minorHAnsi" w:cstheme="minorHAnsi"/>
          <w:sz w:val="32"/>
          <w:szCs w:val="32"/>
        </w:rPr>
        <w:t xml:space="preserve">oby, które uzyskają </w:t>
      </w:r>
      <w:r w:rsidRPr="00EF42E5">
        <w:rPr>
          <w:rFonts w:asciiTheme="minorHAnsi" w:hAnsiTheme="minorHAnsi" w:cstheme="minorHAnsi"/>
          <w:sz w:val="32"/>
          <w:szCs w:val="32"/>
        </w:rPr>
        <w:t>najwyż</w:t>
      </w:r>
      <w:r w:rsidR="00174E09" w:rsidRPr="00EF42E5">
        <w:rPr>
          <w:rFonts w:asciiTheme="minorHAnsi" w:hAnsiTheme="minorHAnsi" w:cstheme="minorHAnsi"/>
          <w:sz w:val="32"/>
          <w:szCs w:val="32"/>
        </w:rPr>
        <w:t xml:space="preserve">szą </w:t>
      </w:r>
      <w:r w:rsidRPr="00EF42E5">
        <w:rPr>
          <w:rFonts w:asciiTheme="minorHAnsi" w:hAnsiTheme="minorHAnsi" w:cstheme="minorHAnsi"/>
          <w:sz w:val="32"/>
          <w:szCs w:val="32"/>
        </w:rPr>
        <w:t>punkt</w:t>
      </w:r>
      <w:r w:rsidR="00174E09" w:rsidRPr="00EF42E5">
        <w:rPr>
          <w:rFonts w:asciiTheme="minorHAnsi" w:hAnsiTheme="minorHAnsi" w:cstheme="minorHAnsi"/>
          <w:sz w:val="32"/>
          <w:szCs w:val="32"/>
        </w:rPr>
        <w:t xml:space="preserve">ację </w:t>
      </w:r>
      <w:r w:rsidRPr="00EF42E5">
        <w:rPr>
          <w:rFonts w:asciiTheme="minorHAnsi" w:hAnsiTheme="minorHAnsi" w:cstheme="minorHAnsi"/>
          <w:sz w:val="32"/>
          <w:szCs w:val="32"/>
        </w:rPr>
        <w:t>zostaną zakwalif</w:t>
      </w:r>
      <w:r w:rsidR="00174E09" w:rsidRPr="00EF42E5">
        <w:rPr>
          <w:rFonts w:asciiTheme="minorHAnsi" w:hAnsiTheme="minorHAnsi" w:cstheme="minorHAnsi"/>
          <w:sz w:val="32"/>
          <w:szCs w:val="32"/>
        </w:rPr>
        <w:t xml:space="preserve">ikowane </w:t>
      </w:r>
      <w:r w:rsidRPr="00EF42E5">
        <w:rPr>
          <w:rFonts w:asciiTheme="minorHAnsi" w:hAnsiTheme="minorHAnsi" w:cstheme="minorHAnsi"/>
          <w:sz w:val="32"/>
          <w:szCs w:val="32"/>
        </w:rPr>
        <w:t xml:space="preserve">do </w:t>
      </w:r>
      <w:r w:rsidR="00174E09" w:rsidRPr="00EF42E5">
        <w:rPr>
          <w:rFonts w:asciiTheme="minorHAnsi" w:hAnsiTheme="minorHAnsi" w:cstheme="minorHAnsi"/>
          <w:sz w:val="32"/>
          <w:szCs w:val="32"/>
        </w:rPr>
        <w:t>P</w:t>
      </w:r>
      <w:r w:rsidRPr="00EF42E5">
        <w:rPr>
          <w:rFonts w:asciiTheme="minorHAnsi" w:hAnsiTheme="minorHAnsi" w:cstheme="minorHAnsi"/>
          <w:sz w:val="32"/>
          <w:szCs w:val="32"/>
        </w:rPr>
        <w:t>roj</w:t>
      </w:r>
      <w:r w:rsidR="00174E09" w:rsidRPr="00EF42E5">
        <w:rPr>
          <w:rFonts w:asciiTheme="minorHAnsi" w:hAnsiTheme="minorHAnsi" w:cstheme="minorHAnsi"/>
          <w:sz w:val="32"/>
          <w:szCs w:val="32"/>
        </w:rPr>
        <w:t xml:space="preserve">ektu. </w:t>
      </w:r>
      <w:r w:rsidRPr="00EF42E5">
        <w:rPr>
          <w:rFonts w:asciiTheme="minorHAnsi" w:hAnsiTheme="minorHAnsi" w:cstheme="minorHAnsi"/>
          <w:sz w:val="32"/>
          <w:szCs w:val="32"/>
        </w:rPr>
        <w:t>W przyp</w:t>
      </w:r>
      <w:r w:rsidR="00174E09" w:rsidRPr="00EF42E5">
        <w:rPr>
          <w:rFonts w:asciiTheme="minorHAnsi" w:hAnsiTheme="minorHAnsi" w:cstheme="minorHAnsi"/>
          <w:sz w:val="32"/>
          <w:szCs w:val="32"/>
        </w:rPr>
        <w:t xml:space="preserve">adku </w:t>
      </w:r>
      <w:r w:rsidRPr="00EF42E5">
        <w:rPr>
          <w:rFonts w:asciiTheme="minorHAnsi" w:hAnsiTheme="minorHAnsi" w:cstheme="minorHAnsi"/>
          <w:sz w:val="32"/>
          <w:szCs w:val="32"/>
        </w:rPr>
        <w:t>uzysk</w:t>
      </w:r>
      <w:r w:rsidR="00174E09" w:rsidRPr="00EF42E5">
        <w:rPr>
          <w:rFonts w:asciiTheme="minorHAnsi" w:hAnsiTheme="minorHAnsi" w:cstheme="minorHAnsi"/>
          <w:sz w:val="32"/>
          <w:szCs w:val="32"/>
        </w:rPr>
        <w:t xml:space="preserve">ania </w:t>
      </w:r>
      <w:r w:rsidRPr="00EF42E5">
        <w:rPr>
          <w:rFonts w:asciiTheme="minorHAnsi" w:hAnsiTheme="minorHAnsi" w:cstheme="minorHAnsi"/>
          <w:sz w:val="32"/>
          <w:szCs w:val="32"/>
        </w:rPr>
        <w:t>takiej samej l</w:t>
      </w:r>
      <w:r w:rsidR="00174E09" w:rsidRPr="00EF42E5">
        <w:rPr>
          <w:rFonts w:asciiTheme="minorHAnsi" w:hAnsiTheme="minorHAnsi" w:cstheme="minorHAnsi"/>
          <w:sz w:val="32"/>
          <w:szCs w:val="32"/>
        </w:rPr>
        <w:t xml:space="preserve">iczby punktów przez kilka osób decyduje kolejność zgłoszeń. </w:t>
      </w:r>
    </w:p>
    <w:p w14:paraId="172405B4" w14:textId="64945B90" w:rsidR="00CC1DCD" w:rsidRPr="00EF42E5" w:rsidRDefault="00CC1DCD" w:rsidP="007C4311">
      <w:pPr>
        <w:pStyle w:val="Default"/>
        <w:numPr>
          <w:ilvl w:val="0"/>
          <w:numId w:val="43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Diagnoza potrzeb szkoleniowych z uwzględnieniem stanu wiedzy/kompetencji bazowych;</w:t>
      </w:r>
    </w:p>
    <w:p w14:paraId="62885C8D" w14:textId="77777777" w:rsidR="00B27748" w:rsidRPr="00EF42E5" w:rsidRDefault="00174E09" w:rsidP="007C4311">
      <w:pPr>
        <w:pStyle w:val="Defaul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Rekrutacja zakończy się, gdy liczba zgłoszeń sp</w:t>
      </w:r>
      <w:r w:rsidR="00D84EDA" w:rsidRPr="00EF42E5">
        <w:rPr>
          <w:rFonts w:asciiTheme="minorHAnsi" w:hAnsiTheme="minorHAnsi" w:cstheme="minorHAnsi"/>
          <w:sz w:val="32"/>
          <w:szCs w:val="32"/>
        </w:rPr>
        <w:t>ełniających kryteria osiągnie 10</w:t>
      </w:r>
      <w:r w:rsidRPr="00EF42E5">
        <w:rPr>
          <w:rFonts w:asciiTheme="minorHAnsi" w:hAnsiTheme="minorHAnsi" w:cstheme="minorHAnsi"/>
          <w:sz w:val="32"/>
          <w:szCs w:val="32"/>
        </w:rPr>
        <w:t>0%. W przypadku dużej liczby zgłoszeń utworzona zostanie również lista rezerwowa, która może być wykorzystana w przypadku rezygnacji wc</w:t>
      </w:r>
      <w:r w:rsidR="00B27748" w:rsidRPr="00EF42E5">
        <w:rPr>
          <w:rFonts w:asciiTheme="minorHAnsi" w:hAnsiTheme="minorHAnsi" w:cstheme="minorHAnsi"/>
          <w:sz w:val="32"/>
          <w:szCs w:val="32"/>
        </w:rPr>
        <w:t>ześniej zakwalifikowanych osób.</w:t>
      </w:r>
    </w:p>
    <w:p w14:paraId="7308F168" w14:textId="77777777" w:rsidR="00B27748" w:rsidRPr="00EF42E5" w:rsidRDefault="00711970" w:rsidP="007C4311">
      <w:pPr>
        <w:pStyle w:val="Defaul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Informacja o zakwalifikowaniu się </w:t>
      </w:r>
      <w:r w:rsidR="006A3601" w:rsidRPr="00EF42E5">
        <w:rPr>
          <w:rFonts w:asciiTheme="minorHAnsi" w:hAnsiTheme="minorHAnsi" w:cstheme="minorHAnsi"/>
          <w:sz w:val="32"/>
          <w:szCs w:val="32"/>
        </w:rPr>
        <w:t xml:space="preserve">do projektu osobom z najwyższą liczbą </w:t>
      </w:r>
      <w:r w:rsidRPr="00EF42E5">
        <w:rPr>
          <w:rFonts w:asciiTheme="minorHAnsi" w:hAnsiTheme="minorHAnsi" w:cstheme="minorHAnsi"/>
          <w:sz w:val="32"/>
          <w:szCs w:val="32"/>
        </w:rPr>
        <w:t xml:space="preserve">punktów, zostanie przekazana </w:t>
      </w:r>
      <w:r w:rsidR="00174E09" w:rsidRPr="00EF42E5">
        <w:rPr>
          <w:rFonts w:asciiTheme="minorHAnsi" w:hAnsiTheme="minorHAnsi" w:cstheme="minorHAnsi"/>
          <w:sz w:val="32"/>
          <w:szCs w:val="32"/>
        </w:rPr>
        <w:t>telefonicznie lub mailem</w:t>
      </w:r>
      <w:r w:rsidRPr="00EF42E5">
        <w:rPr>
          <w:rFonts w:asciiTheme="minorHAnsi" w:hAnsiTheme="minorHAnsi" w:cstheme="minorHAnsi"/>
          <w:sz w:val="32"/>
          <w:szCs w:val="32"/>
        </w:rPr>
        <w:t xml:space="preserve">. Jednocześnie uczestnicy zostaną poinformowani o planowanych terminach rozpoczęcia zajęć. </w:t>
      </w:r>
    </w:p>
    <w:p w14:paraId="1EA71AF4" w14:textId="77777777" w:rsidR="00B27748" w:rsidRPr="00EF42E5" w:rsidRDefault="000A0D70" w:rsidP="007C4311">
      <w:pPr>
        <w:pStyle w:val="Defaul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Dokumenty rekrutacyjne nie podlegają zwrotowi</w:t>
      </w:r>
      <w:r w:rsidR="00B27748" w:rsidRPr="00EF42E5">
        <w:rPr>
          <w:rFonts w:asciiTheme="minorHAnsi" w:hAnsiTheme="minorHAnsi" w:cstheme="minorHAnsi"/>
          <w:sz w:val="32"/>
          <w:szCs w:val="32"/>
        </w:rPr>
        <w:t>.</w:t>
      </w:r>
    </w:p>
    <w:p w14:paraId="08C5B32B" w14:textId="77777777" w:rsidR="00B27748" w:rsidRPr="00EF42E5" w:rsidRDefault="00B27748" w:rsidP="007C4311">
      <w:pPr>
        <w:pStyle w:val="Defaul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="000A0D70" w:rsidRPr="00EF42E5">
        <w:rPr>
          <w:rFonts w:asciiTheme="minorHAnsi" w:hAnsiTheme="minorHAnsi" w:cstheme="minorHAnsi"/>
          <w:sz w:val="32"/>
          <w:szCs w:val="32"/>
        </w:rPr>
        <w:t>Złożenie dokumentów nie jest jednoznaczne z przyjęciem do udziału w projekcie</w:t>
      </w:r>
      <w:r w:rsidRPr="00EF42E5">
        <w:rPr>
          <w:rFonts w:asciiTheme="minorHAnsi" w:hAnsiTheme="minorHAnsi" w:cstheme="minorHAnsi"/>
          <w:sz w:val="32"/>
          <w:szCs w:val="32"/>
        </w:rPr>
        <w:t>.</w:t>
      </w:r>
    </w:p>
    <w:p w14:paraId="4808253E" w14:textId="23773697" w:rsidR="000A0D70" w:rsidRPr="00EF42E5" w:rsidRDefault="000A0D70" w:rsidP="007C4311">
      <w:pPr>
        <w:pStyle w:val="Default"/>
        <w:numPr>
          <w:ilvl w:val="0"/>
          <w:numId w:val="11"/>
        </w:numPr>
        <w:ind w:left="709" w:hanging="283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Kandydat/tka nie może uczestniczyć w innym projekcie realizowanym w ramach Działania </w:t>
      </w:r>
      <w:r w:rsidR="00B27748" w:rsidRPr="00EF42E5">
        <w:rPr>
          <w:rFonts w:asciiTheme="minorHAnsi" w:hAnsiTheme="minorHAnsi" w:cstheme="minorHAnsi"/>
          <w:sz w:val="32"/>
          <w:szCs w:val="32"/>
        </w:rPr>
        <w:t>6.5: Edukacja przez całe życie.</w:t>
      </w:r>
    </w:p>
    <w:p w14:paraId="70CAC413" w14:textId="0062C557" w:rsidR="00711970" w:rsidRDefault="00711970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394157" w14:textId="1B77AE23" w:rsidR="00DD5665" w:rsidRDefault="00DD5665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6033A7" w14:textId="5AAA7DAF" w:rsidR="00EF42E5" w:rsidRDefault="00EF42E5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A4919E" w14:textId="19733B95" w:rsidR="00EF42E5" w:rsidRDefault="00EF42E5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C18D28" w14:textId="4051230E" w:rsidR="00EF42E5" w:rsidRDefault="00EF42E5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BA9CBE" w14:textId="291BD188" w:rsidR="00EF42E5" w:rsidRDefault="00EF42E5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422433" w14:textId="2373918B" w:rsidR="00EF42E5" w:rsidRDefault="00EF42E5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3533F" w14:textId="77777777" w:rsidR="00EF42E5" w:rsidRDefault="00EF42E5" w:rsidP="007C431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611955" w14:textId="77777777" w:rsidR="00DD5665" w:rsidRPr="00EF42E5" w:rsidRDefault="00DD5665" w:rsidP="007C4311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DD1132D" w14:textId="77777777" w:rsidR="00711970" w:rsidRPr="00EF42E5" w:rsidRDefault="00711970" w:rsidP="007C431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§ 4</w:t>
      </w:r>
    </w:p>
    <w:p w14:paraId="65DEE7E0" w14:textId="58AAC6FD" w:rsidR="00A6501F" w:rsidRPr="00EF42E5" w:rsidRDefault="00711970" w:rsidP="00DD566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Zakres wsparcia</w:t>
      </w:r>
    </w:p>
    <w:p w14:paraId="044F9FA3" w14:textId="4ABE5249" w:rsidR="00AB38DE" w:rsidRPr="00EF42E5" w:rsidRDefault="00AB38DE" w:rsidP="007C4311">
      <w:pPr>
        <w:pStyle w:val="Default"/>
        <w:numPr>
          <w:ilvl w:val="0"/>
          <w:numId w:val="35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W</w:t>
      </w:r>
      <w:r w:rsidR="00A6501F" w:rsidRPr="00EF42E5">
        <w:rPr>
          <w:rFonts w:asciiTheme="minorHAnsi" w:hAnsiTheme="minorHAnsi" w:cstheme="minorHAnsi"/>
          <w:sz w:val="32"/>
          <w:szCs w:val="32"/>
        </w:rPr>
        <w:t>nioskodawca</w:t>
      </w:r>
      <w:r w:rsidRPr="00EF42E5">
        <w:rPr>
          <w:rFonts w:asciiTheme="minorHAnsi" w:hAnsiTheme="minorHAnsi" w:cstheme="minorHAnsi"/>
          <w:sz w:val="32"/>
          <w:szCs w:val="32"/>
        </w:rPr>
        <w:t xml:space="preserve"> zapewnia, że niniejszy proj</w:t>
      </w:r>
      <w:r w:rsidR="00A6501F" w:rsidRPr="00EF42E5">
        <w:rPr>
          <w:rFonts w:asciiTheme="minorHAnsi" w:hAnsiTheme="minorHAnsi" w:cstheme="minorHAnsi"/>
          <w:sz w:val="32"/>
          <w:szCs w:val="32"/>
        </w:rPr>
        <w:t>ekt</w:t>
      </w:r>
      <w:r w:rsidRPr="00EF42E5">
        <w:rPr>
          <w:rFonts w:asciiTheme="minorHAnsi" w:hAnsiTheme="minorHAnsi" w:cstheme="minorHAnsi"/>
          <w:sz w:val="32"/>
          <w:szCs w:val="32"/>
        </w:rPr>
        <w:t xml:space="preserve"> będzie realizować trójstopniową ścieżkę wsparcia dla każdego </w:t>
      </w:r>
      <w:r w:rsidR="00314382" w:rsidRPr="00EF42E5">
        <w:rPr>
          <w:rFonts w:asciiTheme="minorHAnsi" w:hAnsiTheme="minorHAnsi" w:cstheme="minorHAnsi"/>
          <w:sz w:val="32"/>
          <w:szCs w:val="32"/>
        </w:rPr>
        <w:t xml:space="preserve">                                       </w:t>
      </w:r>
      <w:r w:rsidRPr="00EF42E5">
        <w:rPr>
          <w:rFonts w:asciiTheme="minorHAnsi" w:hAnsiTheme="minorHAnsi" w:cstheme="minorHAnsi"/>
          <w:sz w:val="32"/>
          <w:szCs w:val="32"/>
        </w:rPr>
        <w:t>z</w:t>
      </w:r>
      <w:r w:rsidR="00314382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="00A6501F" w:rsidRPr="00EF42E5">
        <w:rPr>
          <w:rFonts w:asciiTheme="minorHAnsi" w:hAnsiTheme="minorHAnsi" w:cstheme="minorHAnsi"/>
          <w:sz w:val="32"/>
          <w:szCs w:val="32"/>
        </w:rPr>
        <w:t>uczestnika</w:t>
      </w:r>
      <w:r w:rsidRPr="00EF42E5">
        <w:rPr>
          <w:rFonts w:asciiTheme="minorHAnsi" w:hAnsiTheme="minorHAnsi" w:cstheme="minorHAnsi"/>
          <w:sz w:val="32"/>
          <w:szCs w:val="32"/>
        </w:rPr>
        <w:t>, obejmującą wskazane poniżej elementy:</w:t>
      </w:r>
    </w:p>
    <w:p w14:paraId="7DABF4B2" w14:textId="6A3E8253" w:rsidR="00AB38DE" w:rsidRPr="00EF42E5" w:rsidRDefault="00A6501F" w:rsidP="007C4311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                </w:t>
      </w:r>
      <w:r w:rsidR="00AB38DE" w:rsidRPr="00EF42E5">
        <w:rPr>
          <w:rFonts w:asciiTheme="minorHAnsi" w:hAnsiTheme="minorHAnsi" w:cstheme="minorHAnsi"/>
          <w:sz w:val="32"/>
          <w:szCs w:val="32"/>
        </w:rPr>
        <w:t>1) indywidualną diagnozę (ocenę) posiadanych umiejętności, oraz</w:t>
      </w:r>
    </w:p>
    <w:p w14:paraId="0EF83A4F" w14:textId="09EEDCB1" w:rsidR="00AB38DE" w:rsidRPr="00EF42E5" w:rsidRDefault="00A6501F" w:rsidP="007C4311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                </w:t>
      </w:r>
      <w:r w:rsidR="00AB38DE" w:rsidRPr="00EF42E5">
        <w:rPr>
          <w:rFonts w:asciiTheme="minorHAnsi" w:hAnsiTheme="minorHAnsi" w:cstheme="minorHAnsi"/>
          <w:sz w:val="32"/>
          <w:szCs w:val="32"/>
        </w:rPr>
        <w:t>2) dopasowaną i elastyczną ofertę uczeni</w:t>
      </w:r>
      <w:r w:rsidR="00CC1DCD" w:rsidRPr="00EF42E5">
        <w:rPr>
          <w:rFonts w:asciiTheme="minorHAnsi" w:hAnsiTheme="minorHAnsi" w:cstheme="minorHAnsi"/>
          <w:sz w:val="32"/>
          <w:szCs w:val="32"/>
        </w:rPr>
        <w:t xml:space="preserve">a się </w:t>
      </w:r>
      <w:r w:rsidR="00314382" w:rsidRPr="00EF42E5">
        <w:rPr>
          <w:rFonts w:asciiTheme="minorHAnsi" w:hAnsiTheme="minorHAnsi" w:cstheme="minorHAnsi"/>
          <w:sz w:val="32"/>
          <w:szCs w:val="32"/>
        </w:rPr>
        <w:t>zgodną z wynikami diagnozy</w:t>
      </w:r>
      <w:r w:rsidR="00CC1DCD" w:rsidRPr="00EF42E5">
        <w:rPr>
          <w:rFonts w:asciiTheme="minorHAnsi" w:hAnsiTheme="minorHAnsi" w:cstheme="minorHAnsi"/>
          <w:sz w:val="32"/>
          <w:szCs w:val="32"/>
        </w:rPr>
        <w:t>.</w:t>
      </w:r>
    </w:p>
    <w:p w14:paraId="175E5719" w14:textId="5E3CBAA2" w:rsidR="00314382" w:rsidRPr="00EF42E5" w:rsidRDefault="00314382" w:rsidP="007C4311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                3) walidacja, która pozwoli na określenie czy umiejętności zostały osiągnięte.</w:t>
      </w:r>
    </w:p>
    <w:p w14:paraId="7E6E8779" w14:textId="339B4F58" w:rsidR="006A116A" w:rsidRPr="00EF42E5" w:rsidRDefault="006A116A" w:rsidP="007C4311">
      <w:pPr>
        <w:pStyle w:val="Default"/>
        <w:ind w:left="360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3.    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W ramach projektu będą prowadzone następujące zadania: </w:t>
      </w:r>
    </w:p>
    <w:p w14:paraId="5B4DD7A8" w14:textId="69EC2885" w:rsidR="00314382" w:rsidRPr="00EF42E5" w:rsidRDefault="00314382" w:rsidP="007C4311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 xml:space="preserve">Promocja i informacja </w:t>
      </w:r>
      <w:r w:rsidRPr="00EF42E5">
        <w:rPr>
          <w:rFonts w:asciiTheme="minorHAnsi" w:hAnsiTheme="minorHAnsi" w:cstheme="minorHAnsi"/>
          <w:bCs/>
          <w:sz w:val="32"/>
          <w:szCs w:val="32"/>
        </w:rPr>
        <w:t>- położony zostanie nacisk na nowoczesne formy komunikacji oraz bezpośrednie spotkania z potencjalnymi uczestnikami, podczas których będą zachęcani do udziału w projekcie i będą im pokazywane korzyści z udziału w nim na przykładzie postaci modelowych.</w:t>
      </w:r>
    </w:p>
    <w:p w14:paraId="2685A638" w14:textId="77777777" w:rsidR="0065042D" w:rsidRPr="00EF42E5" w:rsidRDefault="00314382" w:rsidP="007C4311">
      <w:pPr>
        <w:pStyle w:val="Default"/>
        <w:numPr>
          <w:ilvl w:val="0"/>
          <w:numId w:val="33"/>
        </w:numPr>
        <w:jc w:val="both"/>
        <w:rPr>
          <w:rFonts w:asciiTheme="minorHAnsi" w:hAnsiTheme="minorHAnsi" w:cstheme="minorHAnsi"/>
          <w:bCs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 xml:space="preserve">Rekrutacja połączona z diagnozą - </w:t>
      </w:r>
      <w:r w:rsidRPr="00EF42E5">
        <w:rPr>
          <w:rFonts w:asciiTheme="minorHAnsi" w:hAnsiTheme="minorHAnsi" w:cstheme="minorHAnsi"/>
          <w:bCs/>
          <w:sz w:val="32"/>
          <w:szCs w:val="32"/>
        </w:rPr>
        <w:t xml:space="preserve">po ocenie poprawności złożonych formularzy rekrutacyjnych przeprowadzona zostanie diagnoza dla os. zakwalifikowanych do dalszej części (składająca się z trzech etapów): </w:t>
      </w:r>
    </w:p>
    <w:p w14:paraId="585833FA" w14:textId="4ACEDEDA" w:rsidR="0065042D" w:rsidRPr="00EF42E5" w:rsidRDefault="00314382" w:rsidP="007C4311">
      <w:pPr>
        <w:pStyle w:val="Default"/>
        <w:numPr>
          <w:ilvl w:val="0"/>
          <w:numId w:val="45"/>
        </w:numPr>
        <w:ind w:left="1418" w:hanging="348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EF42E5">
        <w:rPr>
          <w:rFonts w:asciiTheme="minorHAnsi" w:hAnsiTheme="minorHAnsi" w:cstheme="minorHAnsi"/>
          <w:bCs/>
          <w:sz w:val="32"/>
          <w:szCs w:val="32"/>
        </w:rPr>
        <w:t xml:space="preserve">Określenie czy kandydat spełnia warunki udziału. </w:t>
      </w:r>
    </w:p>
    <w:p w14:paraId="00F3EF69" w14:textId="01C95916" w:rsidR="00314382" w:rsidRPr="00EF42E5" w:rsidRDefault="00314382" w:rsidP="007C4311">
      <w:pPr>
        <w:pStyle w:val="Default"/>
        <w:numPr>
          <w:ilvl w:val="0"/>
          <w:numId w:val="45"/>
        </w:numPr>
        <w:ind w:left="1418" w:hanging="348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EF42E5">
        <w:rPr>
          <w:rFonts w:asciiTheme="minorHAnsi" w:hAnsiTheme="minorHAnsi" w:cstheme="minorHAnsi"/>
          <w:bCs/>
          <w:sz w:val="32"/>
          <w:szCs w:val="32"/>
        </w:rPr>
        <w:t xml:space="preserve">Zbadanie umiejętności podstawowych i potrzeb uczestników. </w:t>
      </w:r>
    </w:p>
    <w:p w14:paraId="48E53A7E" w14:textId="4F00B402" w:rsidR="00D450DB" w:rsidRPr="00EF42E5" w:rsidRDefault="00314382" w:rsidP="007C4311">
      <w:pPr>
        <w:pStyle w:val="Default"/>
        <w:ind w:left="1070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Cs/>
          <w:sz w:val="32"/>
          <w:szCs w:val="32"/>
        </w:rPr>
        <w:t>III. Opracowanie planu dalszych działań. Diagnoza zakończy się opracowaniem raportu indywidualnego uwzględniającego plan dalszych działań.</w:t>
      </w:r>
      <w:bookmarkStart w:id="1" w:name="_Hlk156596785"/>
    </w:p>
    <w:p w14:paraId="6DE9AA3C" w14:textId="269AA7C2" w:rsidR="0065042D" w:rsidRPr="00EF42E5" w:rsidRDefault="0065042D" w:rsidP="007C4311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sz w:val="32"/>
          <w:szCs w:val="32"/>
        </w:rPr>
        <w:t>Realizacja wsparcia edukacyjnego</w:t>
      </w:r>
      <w:r w:rsidRPr="00EF42E5">
        <w:rPr>
          <w:rFonts w:asciiTheme="minorHAnsi" w:hAnsiTheme="minorHAnsi" w:cstheme="minorHAnsi"/>
          <w:sz w:val="32"/>
          <w:szCs w:val="32"/>
        </w:rPr>
        <w:t xml:space="preserve"> - każdy z uczestników otrzyma dopasowaną i elastyczną ofertę uczenia się, zgodną z wynikami diagnozy. Planujemy szkolenia:</w:t>
      </w:r>
    </w:p>
    <w:p w14:paraId="59FBBA3A" w14:textId="5DC89E07" w:rsidR="0065042D" w:rsidRPr="00EF42E5" w:rsidRDefault="0065042D" w:rsidP="007C4311">
      <w:pPr>
        <w:pStyle w:val="Akapitzlist"/>
        <w:numPr>
          <w:ilvl w:val="0"/>
          <w:numId w:val="46"/>
        </w:numPr>
        <w:autoSpaceDE w:val="0"/>
        <w:autoSpaceDN w:val="0"/>
        <w:adjustRightInd w:val="0"/>
        <w:ind w:left="1276" w:hanging="283"/>
        <w:jc w:val="both"/>
        <w:rPr>
          <w:rFonts w:asciiTheme="minorHAnsi" w:hAnsiTheme="minorHAnsi" w:cstheme="minorHAnsi"/>
          <w:b/>
          <w:sz w:val="32"/>
          <w:szCs w:val="32"/>
        </w:rPr>
      </w:pPr>
      <w:r w:rsidRPr="00EF42E5">
        <w:rPr>
          <w:rFonts w:asciiTheme="minorHAnsi" w:hAnsiTheme="minorHAnsi" w:cstheme="minorHAnsi"/>
          <w:b/>
          <w:sz w:val="32"/>
          <w:szCs w:val="32"/>
        </w:rPr>
        <w:t>z obsługi ko</w:t>
      </w:r>
      <w:r w:rsidR="006347BF" w:rsidRPr="00EF42E5">
        <w:rPr>
          <w:rFonts w:asciiTheme="minorHAnsi" w:hAnsiTheme="minorHAnsi" w:cstheme="minorHAnsi"/>
          <w:b/>
          <w:sz w:val="32"/>
          <w:szCs w:val="32"/>
        </w:rPr>
        <w:t xml:space="preserve">mputera: </w:t>
      </w:r>
      <w:r w:rsidR="006347BF" w:rsidRPr="00EF42E5">
        <w:rPr>
          <w:rFonts w:asciiTheme="minorHAnsi" w:hAnsiTheme="minorHAnsi" w:cstheme="minorHAnsi"/>
          <w:sz w:val="32"/>
          <w:szCs w:val="32"/>
        </w:rPr>
        <w:t>10 grup x średnio 8 osób.</w:t>
      </w:r>
      <w:r w:rsidRPr="00EF42E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>Każde szkol. składa się z 5 modułów (1 moduł - 10h – łącznie 50 godz.). Szkol. zostaną przeprowadzone zgodnie ze standardem komp. Cyfrowych DIGCOMP 2.2. Ze względu na gr. docelową, szkolenia na poziomie A1.</w:t>
      </w:r>
    </w:p>
    <w:p w14:paraId="292429B9" w14:textId="77777777" w:rsidR="0065042D" w:rsidRPr="00EF42E5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Moduły obejmują m.in. zagadnienia:</w:t>
      </w:r>
    </w:p>
    <w:p w14:paraId="6B617233" w14:textId="77777777" w:rsidR="0065042D" w:rsidRPr="00EF42E5" w:rsidRDefault="0065042D" w:rsidP="00EF42E5">
      <w:pPr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lastRenderedPageBreak/>
        <w:t>- przeglądanie, szukanie i filtrowanie danych, informacji i treści cyfrowych;</w:t>
      </w:r>
    </w:p>
    <w:p w14:paraId="1467001F" w14:textId="77777777" w:rsidR="0065042D" w:rsidRPr="00EF42E5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ocena danych, informacji i treści;</w:t>
      </w:r>
    </w:p>
    <w:p w14:paraId="4E7C66D3" w14:textId="77777777" w:rsidR="0065042D" w:rsidRPr="00EF42E5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zarządzanie danymi, informacjami i treściami;</w:t>
      </w:r>
    </w:p>
    <w:p w14:paraId="15818406" w14:textId="77777777" w:rsidR="0065042D" w:rsidRPr="00EF42E5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komunikacja z wykorzystaniem technologii cyfrowych;</w:t>
      </w:r>
    </w:p>
    <w:p w14:paraId="24B285B7" w14:textId="77777777" w:rsidR="0065042D" w:rsidRPr="00EF42E5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dzielenie się informacjami i zasobami z wykorzystaniem technologii;</w:t>
      </w:r>
    </w:p>
    <w:p w14:paraId="6FC08569" w14:textId="77777777" w:rsidR="0065042D" w:rsidRPr="00EF42E5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współpraca z wykorzystaniem technologii;</w:t>
      </w:r>
    </w:p>
    <w:p w14:paraId="47CAF55F" w14:textId="77777777" w:rsidR="0065042D" w:rsidRPr="00EF42E5" w:rsidRDefault="0065042D" w:rsidP="007C4311">
      <w:pPr>
        <w:autoSpaceDE w:val="0"/>
        <w:autoSpaceDN w:val="0"/>
        <w:adjustRightInd w:val="0"/>
        <w:ind w:firstLine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zarządzanie tożsamością cyfrową.</w:t>
      </w:r>
    </w:p>
    <w:p w14:paraId="0D21FAB3" w14:textId="48E30E32" w:rsidR="0065042D" w:rsidRPr="00EF42E5" w:rsidRDefault="0065042D" w:rsidP="007C4311">
      <w:pPr>
        <w:pStyle w:val="Akapitzlist"/>
        <w:autoSpaceDE w:val="0"/>
        <w:autoSpaceDN w:val="0"/>
        <w:adjustRightInd w:val="0"/>
        <w:ind w:left="1276" w:hanging="142"/>
        <w:jc w:val="both"/>
        <w:rPr>
          <w:rFonts w:asciiTheme="minorHAnsi" w:hAnsiTheme="minorHAnsi" w:cstheme="minorHAnsi"/>
          <w:b/>
          <w:sz w:val="32"/>
          <w:szCs w:val="32"/>
        </w:rPr>
      </w:pPr>
      <w:r w:rsidRPr="00EF42E5">
        <w:rPr>
          <w:rFonts w:asciiTheme="minorHAnsi" w:hAnsiTheme="minorHAnsi" w:cstheme="minorHAnsi"/>
          <w:b/>
          <w:sz w:val="32"/>
          <w:szCs w:val="32"/>
        </w:rPr>
        <w:t>b)</w:t>
      </w:r>
      <w:r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b/>
          <w:sz w:val="32"/>
          <w:szCs w:val="32"/>
        </w:rPr>
        <w:t xml:space="preserve">z obsługi </w:t>
      </w:r>
      <w:proofErr w:type="spellStart"/>
      <w:r w:rsidRPr="00EF42E5">
        <w:rPr>
          <w:rFonts w:asciiTheme="minorHAnsi" w:hAnsiTheme="minorHAnsi" w:cstheme="minorHAnsi"/>
          <w:b/>
          <w:sz w:val="32"/>
          <w:szCs w:val="32"/>
        </w:rPr>
        <w:t>smartfona</w:t>
      </w:r>
      <w:proofErr w:type="spellEnd"/>
      <w:r w:rsidRPr="00EF42E5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Pr="00EF42E5">
        <w:rPr>
          <w:rFonts w:asciiTheme="minorHAnsi" w:hAnsiTheme="minorHAnsi" w:cstheme="minorHAnsi"/>
          <w:sz w:val="32"/>
          <w:szCs w:val="32"/>
        </w:rPr>
        <w:t>5 gr</w:t>
      </w:r>
      <w:r w:rsidR="006347BF" w:rsidRPr="00EF42E5">
        <w:rPr>
          <w:rFonts w:asciiTheme="minorHAnsi" w:hAnsiTheme="minorHAnsi" w:cstheme="minorHAnsi"/>
          <w:sz w:val="32"/>
          <w:szCs w:val="32"/>
        </w:rPr>
        <w:t>up x średnio 8 osób po 20 godz. dla każdej grumy.</w:t>
      </w:r>
      <w:r w:rsidRPr="00EF42E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>Szkolenie obejmuje m.in. następujące zagadnienia:</w:t>
      </w:r>
    </w:p>
    <w:p w14:paraId="6B9B5E7F" w14:textId="77777777" w:rsidR="0065042D" w:rsidRPr="00EF42E5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systemy operacyjne;</w:t>
      </w:r>
    </w:p>
    <w:p w14:paraId="42851430" w14:textId="77777777" w:rsidR="0065042D" w:rsidRPr="00EF42E5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- podstawowe ustawienia </w:t>
      </w:r>
      <w:proofErr w:type="spellStart"/>
      <w:r w:rsidRPr="00EF42E5">
        <w:rPr>
          <w:rFonts w:asciiTheme="minorHAnsi" w:hAnsiTheme="minorHAnsi" w:cstheme="minorHAnsi"/>
          <w:sz w:val="32"/>
          <w:szCs w:val="32"/>
        </w:rPr>
        <w:t>smartfona</w:t>
      </w:r>
      <w:proofErr w:type="spellEnd"/>
      <w:r w:rsidRPr="00EF42E5">
        <w:rPr>
          <w:rFonts w:asciiTheme="minorHAnsi" w:hAnsiTheme="minorHAnsi" w:cstheme="minorHAnsi"/>
          <w:sz w:val="32"/>
          <w:szCs w:val="32"/>
        </w:rPr>
        <w:t>;</w:t>
      </w:r>
    </w:p>
    <w:p w14:paraId="06645E91" w14:textId="77777777" w:rsidR="0065042D" w:rsidRPr="00EF42E5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- funkcje </w:t>
      </w:r>
      <w:proofErr w:type="spellStart"/>
      <w:r w:rsidRPr="00EF42E5">
        <w:rPr>
          <w:rFonts w:asciiTheme="minorHAnsi" w:hAnsiTheme="minorHAnsi" w:cstheme="minorHAnsi"/>
          <w:sz w:val="32"/>
          <w:szCs w:val="32"/>
        </w:rPr>
        <w:t>smartfona</w:t>
      </w:r>
      <w:proofErr w:type="spellEnd"/>
      <w:r w:rsidRPr="00EF42E5">
        <w:rPr>
          <w:rFonts w:asciiTheme="minorHAnsi" w:hAnsiTheme="minorHAnsi" w:cstheme="minorHAnsi"/>
          <w:sz w:val="32"/>
          <w:szCs w:val="32"/>
        </w:rPr>
        <w:t xml:space="preserve"> poza dzwonieniem;</w:t>
      </w:r>
    </w:p>
    <w:p w14:paraId="538C8E15" w14:textId="77777777" w:rsidR="0065042D" w:rsidRPr="00EF42E5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aplikacje w telefonie;</w:t>
      </w:r>
    </w:p>
    <w:p w14:paraId="52339850" w14:textId="77777777" w:rsidR="0065042D" w:rsidRPr="00EF42E5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przesyłanie danych;</w:t>
      </w:r>
    </w:p>
    <w:p w14:paraId="2067295A" w14:textId="77777777" w:rsidR="0065042D" w:rsidRPr="00EF42E5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lokalizacja i nawigacja;</w:t>
      </w:r>
    </w:p>
    <w:p w14:paraId="30AA37F0" w14:textId="77777777" w:rsidR="0065042D" w:rsidRPr="00EF42E5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wyszukiwanie inf.;</w:t>
      </w:r>
    </w:p>
    <w:p w14:paraId="0D30CEA7" w14:textId="77777777" w:rsidR="0065042D" w:rsidRPr="00EF42E5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zdjęcia i filmy;</w:t>
      </w:r>
    </w:p>
    <w:p w14:paraId="247495B1" w14:textId="77777777" w:rsidR="0065042D" w:rsidRPr="00EF42E5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bezpieczeństwo;</w:t>
      </w:r>
    </w:p>
    <w:p w14:paraId="279F638C" w14:textId="77777777" w:rsidR="0065042D" w:rsidRPr="00EF42E5" w:rsidRDefault="0065042D" w:rsidP="007C4311">
      <w:pPr>
        <w:pStyle w:val="Akapitzlist"/>
        <w:autoSpaceDE w:val="0"/>
        <w:autoSpaceDN w:val="0"/>
        <w:adjustRightInd w:val="0"/>
        <w:ind w:left="1418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komunikacja.</w:t>
      </w:r>
    </w:p>
    <w:p w14:paraId="689805C5" w14:textId="529AF3D9" w:rsidR="006347BF" w:rsidRPr="00EF42E5" w:rsidRDefault="006347BF" w:rsidP="007C4311">
      <w:pPr>
        <w:pStyle w:val="Default"/>
        <w:ind w:left="1134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sz w:val="32"/>
          <w:szCs w:val="32"/>
        </w:rPr>
        <w:t>c) z finansów osobistych:</w:t>
      </w:r>
      <w:r w:rsidRPr="00EF42E5">
        <w:rPr>
          <w:rFonts w:asciiTheme="minorHAnsi" w:hAnsiTheme="minorHAnsi" w:cstheme="minorHAnsi"/>
          <w:sz w:val="32"/>
          <w:szCs w:val="32"/>
        </w:rPr>
        <w:t xml:space="preserve"> 2 grupy x średnio 8 osób, po z 14h dla każdej grupy.  Szkolenie obejmuje m.in. następujące   zagadnienia:</w:t>
      </w:r>
    </w:p>
    <w:p w14:paraId="2B224982" w14:textId="3C01E73F" w:rsidR="006347BF" w:rsidRPr="00EF42E5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oszczędzanie energii - jak to się przekłada na rachunki domowe;</w:t>
      </w:r>
    </w:p>
    <w:p w14:paraId="5D6ACC21" w14:textId="77777777" w:rsidR="006347BF" w:rsidRPr="00EF42E5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zero waste i recykling;</w:t>
      </w:r>
    </w:p>
    <w:p w14:paraId="6525E7E6" w14:textId="77777777" w:rsidR="006347BF" w:rsidRPr="00EF42E5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oszczędzanie wody - oddech dla planety i naszego portfela;</w:t>
      </w:r>
    </w:p>
    <w:p w14:paraId="7A3E618E" w14:textId="77777777" w:rsidR="006347BF" w:rsidRPr="00EF42E5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świadomość konsumencka;</w:t>
      </w:r>
    </w:p>
    <w:p w14:paraId="46318038" w14:textId="77777777" w:rsidR="006347BF" w:rsidRPr="00EF42E5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Podczas szkol. </w:t>
      </w:r>
      <w:proofErr w:type="spellStart"/>
      <w:r w:rsidRPr="00EF42E5">
        <w:rPr>
          <w:rFonts w:asciiTheme="minorHAnsi" w:hAnsiTheme="minorHAnsi" w:cstheme="minorHAnsi"/>
          <w:sz w:val="32"/>
          <w:szCs w:val="32"/>
        </w:rPr>
        <w:t>uczest</w:t>
      </w:r>
      <w:proofErr w:type="spellEnd"/>
      <w:r w:rsidRPr="00EF42E5">
        <w:rPr>
          <w:rFonts w:asciiTheme="minorHAnsi" w:hAnsiTheme="minorHAnsi" w:cstheme="minorHAnsi"/>
          <w:sz w:val="32"/>
          <w:szCs w:val="32"/>
        </w:rPr>
        <w:t>. nabędą również takie umiejętności podst. jak:</w:t>
      </w:r>
    </w:p>
    <w:p w14:paraId="7410B317" w14:textId="77777777" w:rsidR="006347BF" w:rsidRPr="00EF42E5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umiejętności mat., m.in. podczas zajęć związanych z oszczędzaniem energii i wody;</w:t>
      </w:r>
    </w:p>
    <w:p w14:paraId="3FB375E3" w14:textId="77777777" w:rsidR="006347BF" w:rsidRPr="00EF42E5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- </w:t>
      </w:r>
      <w:proofErr w:type="spellStart"/>
      <w:r w:rsidRPr="00EF42E5">
        <w:rPr>
          <w:rFonts w:asciiTheme="minorHAnsi" w:hAnsiTheme="minorHAnsi" w:cstheme="minorHAnsi"/>
          <w:sz w:val="32"/>
          <w:szCs w:val="32"/>
        </w:rPr>
        <w:t>kompet</w:t>
      </w:r>
      <w:proofErr w:type="spellEnd"/>
      <w:r w:rsidRPr="00EF42E5">
        <w:rPr>
          <w:rFonts w:asciiTheme="minorHAnsi" w:hAnsiTheme="minorHAnsi" w:cstheme="minorHAnsi"/>
          <w:sz w:val="32"/>
          <w:szCs w:val="32"/>
        </w:rPr>
        <w:t>. proekologiczne - związane z ochrona środowiska, oszczędzaniem wody i energii,</w:t>
      </w:r>
    </w:p>
    <w:p w14:paraId="62BE5B1B" w14:textId="77777777" w:rsidR="006347BF" w:rsidRPr="00EF42E5" w:rsidRDefault="006347BF" w:rsidP="007C4311">
      <w:pPr>
        <w:pStyle w:val="Default"/>
        <w:ind w:left="127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niemarnowaniem żywności itp.</w:t>
      </w:r>
    </w:p>
    <w:p w14:paraId="5ACFA700" w14:textId="20FE31F8" w:rsidR="006347BF" w:rsidRPr="00EF42E5" w:rsidRDefault="006347BF" w:rsidP="007C4311">
      <w:pPr>
        <w:pStyle w:val="Default"/>
        <w:ind w:left="1276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sz w:val="32"/>
          <w:szCs w:val="32"/>
        </w:rPr>
        <w:t>d)</w:t>
      </w:r>
      <w:r w:rsidRPr="00EF42E5">
        <w:rPr>
          <w:rFonts w:asciiTheme="minorHAnsi" w:hAnsiTheme="minorHAnsi" w:cstheme="minorHAnsi"/>
          <w:b/>
          <w:sz w:val="32"/>
          <w:szCs w:val="32"/>
        </w:rPr>
        <w:tab/>
        <w:t>z ekologicznego oszczędzania</w:t>
      </w:r>
      <w:r w:rsidRPr="00EF42E5">
        <w:rPr>
          <w:rFonts w:asciiTheme="minorHAnsi" w:hAnsiTheme="minorHAnsi" w:cstheme="minorHAnsi"/>
          <w:sz w:val="32"/>
          <w:szCs w:val="32"/>
        </w:rPr>
        <w:t>: 5 grup x średnio 8 osób, po z 14h dla każdej grupy. Szkolenie obejmuje m.in. następujące zagadnienia:</w:t>
      </w:r>
    </w:p>
    <w:p w14:paraId="6B469000" w14:textId="77777777" w:rsidR="006347BF" w:rsidRPr="00EF42E5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pierwsze kroki w planowaniu finansowym;</w:t>
      </w:r>
    </w:p>
    <w:p w14:paraId="0D0F4A83" w14:textId="77777777" w:rsidR="006347BF" w:rsidRPr="00EF42E5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lastRenderedPageBreak/>
        <w:t>- finanse to też liczby;</w:t>
      </w:r>
    </w:p>
    <w:p w14:paraId="1EAA3678" w14:textId="77777777" w:rsidR="006347BF" w:rsidRPr="00EF42E5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co zrobić, aby osiągnąć dochody;</w:t>
      </w:r>
    </w:p>
    <w:p w14:paraId="02F859E3" w14:textId="77777777" w:rsidR="006347BF" w:rsidRPr="00EF42E5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jak pożyczać i nie wpaść w pułapkę;</w:t>
      </w:r>
    </w:p>
    <w:p w14:paraId="0C9D071A" w14:textId="77777777" w:rsidR="006347BF" w:rsidRPr="00EF42E5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ryzyko związane z decyzjami finansowymi;</w:t>
      </w:r>
    </w:p>
    <w:p w14:paraId="7F26154F" w14:textId="77777777" w:rsidR="006347BF" w:rsidRPr="00EF42E5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emerytura - zaplanuj ją wcześniej.</w:t>
      </w:r>
    </w:p>
    <w:p w14:paraId="730C769E" w14:textId="77777777" w:rsidR="006347BF" w:rsidRPr="00EF42E5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Podczas szkolenia uczestnicy nabędą również takie umiejętności podstawowe jak:</w:t>
      </w:r>
    </w:p>
    <w:p w14:paraId="402F70ED" w14:textId="0E939FBF" w:rsidR="006347BF" w:rsidRPr="00EF42E5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- umiejętności matematyczne, m.in. podczas zajęć związanych </w:t>
      </w:r>
      <w:r w:rsidR="00EF42E5">
        <w:rPr>
          <w:rFonts w:asciiTheme="minorHAnsi" w:hAnsiTheme="minorHAnsi" w:cstheme="minorHAnsi"/>
          <w:sz w:val="32"/>
          <w:szCs w:val="32"/>
        </w:rPr>
        <w:t xml:space="preserve">                           </w:t>
      </w:r>
      <w:r w:rsidRPr="00EF42E5">
        <w:rPr>
          <w:rFonts w:asciiTheme="minorHAnsi" w:hAnsiTheme="minorHAnsi" w:cstheme="minorHAnsi"/>
          <w:sz w:val="32"/>
          <w:szCs w:val="32"/>
        </w:rPr>
        <w:t>z obliczaniem wysokości odsetek;</w:t>
      </w:r>
    </w:p>
    <w:p w14:paraId="770C12BB" w14:textId="7F0F4B1E" w:rsidR="006347BF" w:rsidRPr="00EF42E5" w:rsidRDefault="006347BF" w:rsidP="007C4311">
      <w:pPr>
        <w:pStyle w:val="Default"/>
        <w:ind w:left="1418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- rozumienie i tworzenie informacji - zawartych np. w ofercie zakupu instrumentów finansowych.</w:t>
      </w:r>
    </w:p>
    <w:p w14:paraId="24EE0AC9" w14:textId="0792A860" w:rsidR="00561973" w:rsidRPr="00EF42E5" w:rsidRDefault="006347BF" w:rsidP="007C4311">
      <w:pPr>
        <w:pStyle w:val="Default"/>
        <w:ind w:left="851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sz w:val="32"/>
          <w:szCs w:val="32"/>
        </w:rPr>
        <w:t>5. Wsparcie psychologiczne dla osób potrzebujących</w:t>
      </w:r>
      <w:r w:rsidRPr="00EF42E5">
        <w:rPr>
          <w:rFonts w:asciiTheme="minorHAnsi" w:hAnsiTheme="minorHAnsi" w:cstheme="minorHAnsi"/>
          <w:sz w:val="32"/>
          <w:szCs w:val="32"/>
        </w:rPr>
        <w:t xml:space="preserve"> – dla każdego Uczestnika projektu będzie zaplanowane 5 godz</w:t>
      </w:r>
      <w:bookmarkEnd w:id="1"/>
      <w:r w:rsidRPr="00EF42E5">
        <w:rPr>
          <w:rFonts w:asciiTheme="minorHAnsi" w:hAnsiTheme="minorHAnsi" w:cstheme="minorHAnsi"/>
          <w:sz w:val="32"/>
          <w:szCs w:val="32"/>
        </w:rPr>
        <w:t>inowe wsparcie psychologiczne.</w:t>
      </w:r>
    </w:p>
    <w:p w14:paraId="073BDCA6" w14:textId="77777777" w:rsidR="00561973" w:rsidRPr="00EF42E5" w:rsidRDefault="00561973" w:rsidP="007C4311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</w:p>
    <w:p w14:paraId="21C11E3B" w14:textId="77777777" w:rsidR="00711970" w:rsidRPr="00EF42E5" w:rsidRDefault="00711970" w:rsidP="007C431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§5</w:t>
      </w:r>
    </w:p>
    <w:p w14:paraId="1B340196" w14:textId="75EBF516" w:rsidR="00711970" w:rsidRPr="00EF42E5" w:rsidRDefault="00711970" w:rsidP="00DD566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Organizacja wsparcia</w:t>
      </w:r>
    </w:p>
    <w:p w14:paraId="582EEA2F" w14:textId="77777777" w:rsidR="006347BF" w:rsidRPr="00EF42E5" w:rsidRDefault="00646C3F" w:rsidP="007C4311">
      <w:pPr>
        <w:pStyle w:val="Default"/>
        <w:numPr>
          <w:ilvl w:val="1"/>
          <w:numId w:val="3"/>
        </w:numPr>
        <w:ind w:left="851" w:hanging="284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Realizator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 zapewni równy dostęp wszystkim Uczestnikom/Uczestniczkom do całego </w:t>
      </w:r>
      <w:r w:rsidR="005E52AB" w:rsidRPr="00EF42E5">
        <w:rPr>
          <w:rFonts w:asciiTheme="minorHAnsi" w:hAnsiTheme="minorHAnsi" w:cstheme="minorHAnsi"/>
          <w:sz w:val="32"/>
          <w:szCs w:val="32"/>
        </w:rPr>
        <w:t>Projektu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. We wszystkich działaniach uwzględnione zostanie promowanie podziału obowiązków domowych i partnerskiego funkcjonowania rodzin poprzez odpowiednią organizację godzin i terminów zajęć. </w:t>
      </w:r>
    </w:p>
    <w:p w14:paraId="33A4B181" w14:textId="77777777" w:rsidR="007C4311" w:rsidRPr="00EF42E5" w:rsidRDefault="00711970" w:rsidP="007C4311">
      <w:pPr>
        <w:pStyle w:val="Default"/>
        <w:numPr>
          <w:ilvl w:val="1"/>
          <w:numId w:val="3"/>
        </w:numPr>
        <w:ind w:left="851" w:hanging="284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Podczas każdego z etapów wsparcia stosowana będzie zasada równości szans i niedyskryminacji, w tym dostępności dla osób z niepełnosprawnościami. </w:t>
      </w:r>
    </w:p>
    <w:p w14:paraId="564AA1D0" w14:textId="77777777" w:rsidR="007C4311" w:rsidRPr="00EF42E5" w:rsidRDefault="00711970" w:rsidP="007C4311">
      <w:pPr>
        <w:pStyle w:val="Default"/>
        <w:numPr>
          <w:ilvl w:val="1"/>
          <w:numId w:val="3"/>
        </w:numPr>
        <w:ind w:left="851" w:hanging="284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Organizator zastrzega sobie prawo do dokonywania zmian w harmonogramie </w:t>
      </w:r>
      <w:r w:rsidR="00354345" w:rsidRPr="00EF42E5">
        <w:rPr>
          <w:rFonts w:asciiTheme="minorHAnsi" w:hAnsiTheme="minorHAnsi" w:cstheme="minorHAnsi"/>
          <w:sz w:val="32"/>
          <w:szCs w:val="32"/>
        </w:rPr>
        <w:t xml:space="preserve">zajęć oraz miejsc ich przeprowadzenia, o czym </w:t>
      </w:r>
      <w:r w:rsidRPr="00EF42E5">
        <w:rPr>
          <w:rFonts w:asciiTheme="minorHAnsi" w:hAnsiTheme="minorHAnsi" w:cstheme="minorHAnsi"/>
          <w:sz w:val="32"/>
          <w:szCs w:val="32"/>
        </w:rPr>
        <w:t xml:space="preserve">Uczestnicy będą informowani na bieżąco. </w:t>
      </w:r>
    </w:p>
    <w:p w14:paraId="58C55C81" w14:textId="21B4BFDF" w:rsidR="00AB38DE" w:rsidRPr="00EF42E5" w:rsidRDefault="00AB38DE" w:rsidP="007C4311">
      <w:pPr>
        <w:pStyle w:val="Default"/>
        <w:numPr>
          <w:ilvl w:val="1"/>
          <w:numId w:val="3"/>
        </w:numPr>
        <w:ind w:left="851" w:hanging="284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Efektem wszystkich szkoleń/</w:t>
      </w:r>
      <w:r w:rsidR="007C4311" w:rsidRPr="00EF42E5">
        <w:rPr>
          <w:rFonts w:asciiTheme="minorHAnsi" w:hAnsiTheme="minorHAnsi" w:cstheme="minorHAnsi"/>
          <w:sz w:val="32"/>
          <w:szCs w:val="32"/>
        </w:rPr>
        <w:t>spotkań</w:t>
      </w:r>
      <w:r w:rsidRPr="00EF42E5">
        <w:rPr>
          <w:rFonts w:asciiTheme="minorHAnsi" w:hAnsiTheme="minorHAnsi" w:cstheme="minorHAnsi"/>
          <w:sz w:val="32"/>
          <w:szCs w:val="32"/>
        </w:rPr>
        <w:t xml:space="preserve"> realiz</w:t>
      </w:r>
      <w:r w:rsidR="00A6501F" w:rsidRPr="00EF42E5">
        <w:rPr>
          <w:rFonts w:asciiTheme="minorHAnsi" w:hAnsiTheme="minorHAnsi" w:cstheme="minorHAnsi"/>
          <w:sz w:val="32"/>
          <w:szCs w:val="32"/>
        </w:rPr>
        <w:t xml:space="preserve">owanych </w:t>
      </w:r>
      <w:r w:rsidRPr="00EF42E5">
        <w:rPr>
          <w:rFonts w:asciiTheme="minorHAnsi" w:hAnsiTheme="minorHAnsi" w:cstheme="minorHAnsi"/>
          <w:sz w:val="32"/>
          <w:szCs w:val="32"/>
        </w:rPr>
        <w:t>w proj</w:t>
      </w:r>
      <w:r w:rsidR="00A6501F" w:rsidRPr="00EF42E5">
        <w:rPr>
          <w:rFonts w:asciiTheme="minorHAnsi" w:hAnsiTheme="minorHAnsi" w:cstheme="minorHAnsi"/>
          <w:sz w:val="32"/>
          <w:szCs w:val="32"/>
        </w:rPr>
        <w:t xml:space="preserve">ekcie </w:t>
      </w:r>
      <w:r w:rsidRPr="00EF42E5">
        <w:rPr>
          <w:rFonts w:asciiTheme="minorHAnsi" w:hAnsiTheme="minorHAnsi" w:cstheme="minorHAnsi"/>
          <w:sz w:val="32"/>
          <w:szCs w:val="32"/>
        </w:rPr>
        <w:t>będzie uzysk</w:t>
      </w:r>
      <w:r w:rsidR="00A6501F" w:rsidRPr="00EF42E5">
        <w:rPr>
          <w:rFonts w:asciiTheme="minorHAnsi" w:hAnsiTheme="minorHAnsi" w:cstheme="minorHAnsi"/>
          <w:sz w:val="32"/>
          <w:szCs w:val="32"/>
        </w:rPr>
        <w:t xml:space="preserve">anie </w:t>
      </w:r>
      <w:r w:rsidRPr="00EF42E5">
        <w:rPr>
          <w:rFonts w:asciiTheme="minorHAnsi" w:hAnsiTheme="minorHAnsi" w:cstheme="minorHAnsi"/>
          <w:sz w:val="32"/>
          <w:szCs w:val="32"/>
        </w:rPr>
        <w:t>przez U</w:t>
      </w:r>
      <w:r w:rsidR="00A6501F" w:rsidRPr="00EF42E5">
        <w:rPr>
          <w:rFonts w:asciiTheme="minorHAnsi" w:hAnsiTheme="minorHAnsi" w:cstheme="minorHAnsi"/>
          <w:sz w:val="32"/>
          <w:szCs w:val="32"/>
        </w:rPr>
        <w:t>czestników</w:t>
      </w:r>
      <w:r w:rsidRPr="00EF42E5">
        <w:rPr>
          <w:rFonts w:asciiTheme="minorHAnsi" w:hAnsiTheme="minorHAnsi" w:cstheme="minorHAnsi"/>
          <w:sz w:val="32"/>
          <w:szCs w:val="32"/>
        </w:rPr>
        <w:t xml:space="preserve"> konkretnych kwalifikacji/kompetencji/umiejętności. Zostanie zapewn</w:t>
      </w:r>
      <w:r w:rsidR="00A6501F" w:rsidRPr="00EF42E5">
        <w:rPr>
          <w:rFonts w:asciiTheme="minorHAnsi" w:hAnsiTheme="minorHAnsi" w:cstheme="minorHAnsi"/>
          <w:sz w:val="32"/>
          <w:szCs w:val="32"/>
        </w:rPr>
        <w:t xml:space="preserve">iony </w:t>
      </w:r>
      <w:r w:rsidRPr="00EF42E5">
        <w:rPr>
          <w:rFonts w:asciiTheme="minorHAnsi" w:hAnsiTheme="minorHAnsi" w:cstheme="minorHAnsi"/>
          <w:sz w:val="32"/>
          <w:szCs w:val="32"/>
        </w:rPr>
        <w:t>proces walidacji w sposób zg</w:t>
      </w:r>
      <w:r w:rsidR="00A6501F" w:rsidRPr="00EF42E5">
        <w:rPr>
          <w:rFonts w:asciiTheme="minorHAnsi" w:hAnsiTheme="minorHAnsi" w:cstheme="minorHAnsi"/>
          <w:sz w:val="32"/>
          <w:szCs w:val="32"/>
        </w:rPr>
        <w:t xml:space="preserve">odny </w:t>
      </w:r>
      <w:r w:rsidRPr="00EF42E5">
        <w:rPr>
          <w:rFonts w:asciiTheme="minorHAnsi" w:hAnsiTheme="minorHAnsi" w:cstheme="minorHAnsi"/>
          <w:sz w:val="32"/>
          <w:szCs w:val="32"/>
        </w:rPr>
        <w:t>z wymaganiami ustalonymi dla danej kompetencji, odnoszącymi się w szczeg</w:t>
      </w:r>
      <w:r w:rsidR="00A6501F" w:rsidRPr="00EF42E5">
        <w:rPr>
          <w:rFonts w:asciiTheme="minorHAnsi" w:hAnsiTheme="minorHAnsi" w:cstheme="minorHAnsi"/>
          <w:sz w:val="32"/>
          <w:szCs w:val="32"/>
        </w:rPr>
        <w:t xml:space="preserve">ólności </w:t>
      </w:r>
      <w:r w:rsidRPr="00EF42E5">
        <w:rPr>
          <w:rFonts w:asciiTheme="minorHAnsi" w:hAnsiTheme="minorHAnsi" w:cstheme="minorHAnsi"/>
          <w:sz w:val="32"/>
          <w:szCs w:val="32"/>
        </w:rPr>
        <w:t>do składających się na nią efektów uczenia się. Fakt nabycia kompetencji będzie weryfikow</w:t>
      </w:r>
      <w:r w:rsidR="00A6501F" w:rsidRPr="00EF42E5">
        <w:rPr>
          <w:rFonts w:asciiTheme="minorHAnsi" w:hAnsiTheme="minorHAnsi" w:cstheme="minorHAnsi"/>
          <w:sz w:val="32"/>
          <w:szCs w:val="32"/>
        </w:rPr>
        <w:t xml:space="preserve">any </w:t>
      </w:r>
      <w:r w:rsidRPr="00EF42E5">
        <w:rPr>
          <w:rFonts w:asciiTheme="minorHAnsi" w:hAnsiTheme="minorHAnsi" w:cstheme="minorHAnsi"/>
          <w:sz w:val="32"/>
          <w:szCs w:val="32"/>
        </w:rPr>
        <w:t>w ramach następujących etapów:</w:t>
      </w:r>
    </w:p>
    <w:p w14:paraId="1C0ACF04" w14:textId="44301B34" w:rsidR="007C4311" w:rsidRPr="00EF42E5" w:rsidRDefault="007C4311" w:rsidP="007C4311">
      <w:pPr>
        <w:pStyle w:val="Default"/>
        <w:numPr>
          <w:ilvl w:val="0"/>
          <w:numId w:val="48"/>
        </w:numPr>
        <w:tabs>
          <w:tab w:val="left" w:pos="156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lastRenderedPageBreak/>
        <w:t>ETAP I - Zakres - zdefiniowanie grupy docelowej do objęcia wsparciem oraz zakresu tematycznego wsparcia, który będzie poddany ocenie.</w:t>
      </w:r>
    </w:p>
    <w:p w14:paraId="1604B1CC" w14:textId="358B2FCC" w:rsidR="007C4311" w:rsidRPr="00EF42E5" w:rsidRDefault="007C4311" w:rsidP="007C4311">
      <w:pPr>
        <w:pStyle w:val="Default"/>
        <w:numPr>
          <w:ilvl w:val="0"/>
          <w:numId w:val="48"/>
        </w:numPr>
        <w:tabs>
          <w:tab w:val="left" w:pos="156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ETAP II - Wzorzec - zdefiniowanie standardu wymagań, tj. efektów uczenia się, które osiągną uczestnicy w wyniku przeprowadzonych działań.</w:t>
      </w:r>
    </w:p>
    <w:p w14:paraId="08660414" w14:textId="3BBDD889" w:rsidR="007C4311" w:rsidRPr="00EF42E5" w:rsidRDefault="007C4311" w:rsidP="007C4311">
      <w:pPr>
        <w:pStyle w:val="Default"/>
        <w:numPr>
          <w:ilvl w:val="0"/>
          <w:numId w:val="48"/>
        </w:numPr>
        <w:tabs>
          <w:tab w:val="left" w:pos="156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ETAP III – Ocena – przeprowadzenie weryfikacji na podstawie kryteria. opisanych we wzorcu (etap II) po zakończeniu wsparcia udzielonego danej osobie przy zachowaniu rozdzielności funkcji pomiędzy procesem kształcenia i walidacji.</w:t>
      </w:r>
    </w:p>
    <w:p w14:paraId="4F1C974F" w14:textId="47660334" w:rsidR="00AB38DE" w:rsidRPr="00EF42E5" w:rsidRDefault="007C4311" w:rsidP="007C4311">
      <w:pPr>
        <w:pStyle w:val="Default"/>
        <w:numPr>
          <w:ilvl w:val="0"/>
          <w:numId w:val="48"/>
        </w:numPr>
        <w:tabs>
          <w:tab w:val="left" w:pos="156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ETAP IV – Porównanie – porównanie uzyskanych wyników etapu III (ocena) z przyjętymi wymaganiami (określonego na etapie II efekt. uczenia się) po zakończeniu wsparcia udzielonego danej osobie. </w:t>
      </w:r>
      <w:r w:rsidR="00AB38DE" w:rsidRPr="00EF42E5">
        <w:rPr>
          <w:rFonts w:asciiTheme="minorHAnsi" w:hAnsiTheme="minorHAnsi" w:cstheme="minorHAnsi"/>
          <w:sz w:val="32"/>
          <w:szCs w:val="32"/>
        </w:rPr>
        <w:t>Po zakończeniu udziału we wsparciu edukacyjnym zostaną wydane zaświadczenia</w:t>
      </w:r>
      <w:r w:rsidRPr="00EF42E5">
        <w:rPr>
          <w:rFonts w:asciiTheme="minorHAnsi" w:hAnsiTheme="minorHAnsi" w:cstheme="minorHAnsi"/>
          <w:sz w:val="32"/>
          <w:szCs w:val="32"/>
        </w:rPr>
        <w:t xml:space="preserve"> dla Uczestników projektu </w:t>
      </w:r>
      <w:r w:rsidR="00AB38DE" w:rsidRPr="00EF42E5">
        <w:rPr>
          <w:rFonts w:asciiTheme="minorHAnsi" w:hAnsiTheme="minorHAnsi" w:cstheme="minorHAnsi"/>
          <w:sz w:val="32"/>
          <w:szCs w:val="32"/>
        </w:rPr>
        <w:t xml:space="preserve"> o odbyciu szkolenia oraz dokument </w:t>
      </w:r>
      <w:r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="00AB38DE" w:rsidRPr="00EF42E5">
        <w:rPr>
          <w:rFonts w:asciiTheme="minorHAnsi" w:hAnsiTheme="minorHAnsi" w:cstheme="minorHAnsi"/>
          <w:sz w:val="32"/>
          <w:szCs w:val="32"/>
        </w:rPr>
        <w:t>potwierdzający nabycie kompetencji/kwalifikacji (np. certyfikat).</w:t>
      </w:r>
    </w:p>
    <w:p w14:paraId="16E5821A" w14:textId="6FB42BAD" w:rsidR="00AB38DE" w:rsidRPr="00EF42E5" w:rsidRDefault="00A6501F" w:rsidP="007C4311">
      <w:pPr>
        <w:pStyle w:val="Default"/>
        <w:ind w:left="709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5.    </w:t>
      </w:r>
      <w:r w:rsidR="00AB38DE" w:rsidRPr="00EF42E5">
        <w:rPr>
          <w:rFonts w:asciiTheme="minorHAnsi" w:hAnsiTheme="minorHAnsi" w:cstheme="minorHAnsi"/>
          <w:sz w:val="32"/>
          <w:szCs w:val="32"/>
        </w:rPr>
        <w:t>Warunki</w:t>
      </w:r>
      <w:r w:rsidRPr="00EF42E5">
        <w:rPr>
          <w:rFonts w:asciiTheme="minorHAnsi" w:hAnsiTheme="minorHAnsi" w:cstheme="minorHAnsi"/>
          <w:sz w:val="32"/>
          <w:szCs w:val="32"/>
        </w:rPr>
        <w:t>em</w:t>
      </w:r>
      <w:r w:rsidR="00AB38DE" w:rsidRPr="00EF42E5">
        <w:rPr>
          <w:rFonts w:asciiTheme="minorHAnsi" w:hAnsiTheme="minorHAnsi" w:cstheme="minorHAnsi"/>
          <w:sz w:val="32"/>
          <w:szCs w:val="32"/>
        </w:rPr>
        <w:t xml:space="preserve"> ukończ</w:t>
      </w:r>
      <w:r w:rsidRPr="00EF42E5">
        <w:rPr>
          <w:rFonts w:asciiTheme="minorHAnsi" w:hAnsiTheme="minorHAnsi" w:cstheme="minorHAnsi"/>
          <w:sz w:val="32"/>
          <w:szCs w:val="32"/>
        </w:rPr>
        <w:t xml:space="preserve">enia </w:t>
      </w:r>
      <w:r w:rsidR="00AB38DE" w:rsidRPr="00EF42E5">
        <w:rPr>
          <w:rFonts w:asciiTheme="minorHAnsi" w:hAnsiTheme="minorHAnsi" w:cstheme="minorHAnsi"/>
          <w:sz w:val="32"/>
          <w:szCs w:val="32"/>
        </w:rPr>
        <w:t>szkoleń</w:t>
      </w:r>
      <w:r w:rsidRPr="00EF42E5">
        <w:rPr>
          <w:rFonts w:asciiTheme="minorHAnsi" w:hAnsiTheme="minorHAnsi" w:cstheme="minorHAnsi"/>
          <w:sz w:val="32"/>
          <w:szCs w:val="32"/>
        </w:rPr>
        <w:t xml:space="preserve"> jest</w:t>
      </w:r>
      <w:r w:rsidR="00AB38DE" w:rsidRPr="00EF42E5">
        <w:rPr>
          <w:rFonts w:asciiTheme="minorHAnsi" w:hAnsiTheme="minorHAnsi" w:cstheme="minorHAnsi"/>
          <w:sz w:val="32"/>
          <w:szCs w:val="32"/>
        </w:rPr>
        <w:t xml:space="preserve"> min.80% </w:t>
      </w:r>
      <w:r w:rsidRPr="00EF42E5">
        <w:rPr>
          <w:rFonts w:asciiTheme="minorHAnsi" w:hAnsiTheme="minorHAnsi" w:cstheme="minorHAnsi"/>
          <w:sz w:val="32"/>
          <w:szCs w:val="32"/>
        </w:rPr>
        <w:t>obecnoś</w:t>
      </w:r>
      <w:r w:rsidR="00646C3F" w:rsidRPr="00EF42E5">
        <w:rPr>
          <w:rFonts w:asciiTheme="minorHAnsi" w:hAnsiTheme="minorHAnsi" w:cstheme="minorHAnsi"/>
          <w:sz w:val="32"/>
          <w:szCs w:val="32"/>
        </w:rPr>
        <w:t>ci</w:t>
      </w:r>
      <w:r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="00AB38DE" w:rsidRPr="00EF42E5">
        <w:rPr>
          <w:rFonts w:asciiTheme="minorHAnsi" w:hAnsiTheme="minorHAnsi" w:cstheme="minorHAnsi"/>
          <w:sz w:val="32"/>
          <w:szCs w:val="32"/>
        </w:rPr>
        <w:t>na zajęciach.</w:t>
      </w:r>
    </w:p>
    <w:p w14:paraId="17CACBDB" w14:textId="21BD9B56" w:rsidR="00AB38DE" w:rsidRPr="00EF42E5" w:rsidRDefault="00A6501F" w:rsidP="007C4311">
      <w:pPr>
        <w:pStyle w:val="Default"/>
        <w:ind w:left="709" w:hanging="142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6.     </w:t>
      </w:r>
      <w:r w:rsidR="00AB38DE" w:rsidRPr="00EF42E5">
        <w:rPr>
          <w:rFonts w:asciiTheme="minorHAnsi" w:hAnsiTheme="minorHAnsi" w:cstheme="minorHAnsi"/>
          <w:sz w:val="32"/>
          <w:szCs w:val="32"/>
        </w:rPr>
        <w:t>Warunki otrzymania dokumentu potwierdzającego kwalif</w:t>
      </w:r>
      <w:r w:rsidRPr="00EF42E5">
        <w:rPr>
          <w:rFonts w:asciiTheme="minorHAnsi" w:hAnsiTheme="minorHAnsi" w:cstheme="minorHAnsi"/>
          <w:sz w:val="32"/>
          <w:szCs w:val="32"/>
        </w:rPr>
        <w:t>ikację</w:t>
      </w:r>
      <w:r w:rsidR="00AB38DE" w:rsidRPr="00EF42E5">
        <w:rPr>
          <w:rFonts w:asciiTheme="minorHAnsi" w:hAnsiTheme="minorHAnsi" w:cstheme="minorHAnsi"/>
          <w:sz w:val="32"/>
          <w:szCs w:val="32"/>
        </w:rPr>
        <w:t>/kompetencje-pozytywne przejście procesu walidacji.</w:t>
      </w:r>
    </w:p>
    <w:p w14:paraId="2E5F87F7" w14:textId="77777777" w:rsidR="005760D8" w:rsidRPr="00EF42E5" w:rsidRDefault="005760D8" w:rsidP="007C4311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</w:p>
    <w:p w14:paraId="21EFE9EC" w14:textId="4CB8D560" w:rsidR="00711970" w:rsidRPr="00EF42E5" w:rsidRDefault="00711970" w:rsidP="007C431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="00AB38DE" w:rsidRPr="00EF42E5">
        <w:rPr>
          <w:rFonts w:asciiTheme="minorHAnsi" w:hAnsiTheme="minorHAnsi" w:cstheme="minorHAnsi"/>
          <w:b/>
          <w:bCs/>
          <w:sz w:val="32"/>
          <w:szCs w:val="32"/>
        </w:rPr>
        <w:t>6</w:t>
      </w:r>
    </w:p>
    <w:p w14:paraId="39C7638A" w14:textId="6E895EA3" w:rsidR="00711970" w:rsidRPr="00EF42E5" w:rsidRDefault="00711970" w:rsidP="00DD5665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Uprawienia i obowiązki Uczestnika Projektu</w:t>
      </w:r>
    </w:p>
    <w:p w14:paraId="31427A1A" w14:textId="77777777" w:rsidR="00711970" w:rsidRPr="00EF42E5" w:rsidRDefault="007119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Uczestnicy Projektu zobowiązani są do: </w:t>
      </w:r>
    </w:p>
    <w:p w14:paraId="5E531089" w14:textId="77777777" w:rsidR="00711970" w:rsidRPr="00EF42E5" w:rsidRDefault="00711970" w:rsidP="007C4311">
      <w:pPr>
        <w:pStyle w:val="Default"/>
        <w:ind w:left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- regularnego, punktualnego i aktywnego uczestnictwa w zajęciach, </w:t>
      </w:r>
    </w:p>
    <w:p w14:paraId="33AE307C" w14:textId="77777777" w:rsidR="00711970" w:rsidRPr="00EF42E5" w:rsidRDefault="00711970" w:rsidP="007C4311">
      <w:pPr>
        <w:pStyle w:val="Default"/>
        <w:ind w:left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- potwierdzania swoim podpisem uczestnictwa każdorazowo na liście obecności, </w:t>
      </w:r>
    </w:p>
    <w:p w14:paraId="3C86E149" w14:textId="77777777" w:rsidR="00711970" w:rsidRPr="00EF42E5" w:rsidRDefault="007119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Uczestni</w:t>
      </w:r>
      <w:r w:rsidR="005760D8" w:rsidRPr="00EF42E5">
        <w:rPr>
          <w:rFonts w:asciiTheme="minorHAnsi" w:hAnsiTheme="minorHAnsi" w:cstheme="minorHAnsi"/>
          <w:sz w:val="32"/>
          <w:szCs w:val="32"/>
        </w:rPr>
        <w:t xml:space="preserve">cy </w:t>
      </w:r>
      <w:r w:rsidRPr="00EF42E5">
        <w:rPr>
          <w:rFonts w:asciiTheme="minorHAnsi" w:hAnsiTheme="minorHAnsi" w:cstheme="minorHAnsi"/>
          <w:sz w:val="32"/>
          <w:szCs w:val="32"/>
        </w:rPr>
        <w:t xml:space="preserve">Projektu </w:t>
      </w:r>
      <w:r w:rsidR="005760D8" w:rsidRPr="00EF42E5">
        <w:rPr>
          <w:rFonts w:asciiTheme="minorHAnsi" w:hAnsiTheme="minorHAnsi" w:cstheme="minorHAnsi"/>
          <w:sz w:val="32"/>
          <w:szCs w:val="32"/>
        </w:rPr>
        <w:t>są zobowiązani</w:t>
      </w:r>
      <w:r w:rsidRPr="00EF42E5">
        <w:rPr>
          <w:rFonts w:asciiTheme="minorHAnsi" w:hAnsiTheme="minorHAnsi" w:cstheme="minorHAnsi"/>
          <w:sz w:val="32"/>
          <w:szCs w:val="32"/>
        </w:rPr>
        <w:t xml:space="preserve"> do bieżącego informowania Realizatorów Projektu o wszystkich zdarzeniach mogących zakłócić lub uniemożliwić dalszy udział w projekcie. </w:t>
      </w:r>
    </w:p>
    <w:p w14:paraId="7171609A" w14:textId="31BB301F" w:rsidR="00711970" w:rsidRPr="00EF42E5" w:rsidRDefault="007119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Uczestni</w:t>
      </w:r>
      <w:r w:rsidR="005760D8" w:rsidRPr="00EF42E5">
        <w:rPr>
          <w:rFonts w:asciiTheme="minorHAnsi" w:hAnsiTheme="minorHAnsi" w:cstheme="minorHAnsi"/>
          <w:sz w:val="32"/>
          <w:szCs w:val="32"/>
        </w:rPr>
        <w:t xml:space="preserve">cy </w:t>
      </w:r>
      <w:r w:rsidRPr="00EF42E5">
        <w:rPr>
          <w:rFonts w:asciiTheme="minorHAnsi" w:hAnsiTheme="minorHAnsi" w:cstheme="minorHAnsi"/>
          <w:sz w:val="32"/>
          <w:szCs w:val="32"/>
        </w:rPr>
        <w:t xml:space="preserve">Projektu </w:t>
      </w:r>
      <w:r w:rsidR="005760D8" w:rsidRPr="00EF42E5">
        <w:rPr>
          <w:rFonts w:asciiTheme="minorHAnsi" w:hAnsiTheme="minorHAnsi" w:cstheme="minorHAnsi"/>
          <w:sz w:val="32"/>
          <w:szCs w:val="32"/>
        </w:rPr>
        <w:t xml:space="preserve">są </w:t>
      </w:r>
      <w:r w:rsidRPr="00EF42E5">
        <w:rPr>
          <w:rFonts w:asciiTheme="minorHAnsi" w:hAnsiTheme="minorHAnsi" w:cstheme="minorHAnsi"/>
          <w:sz w:val="32"/>
          <w:szCs w:val="32"/>
        </w:rPr>
        <w:t>zobowią</w:t>
      </w:r>
      <w:r w:rsidR="005760D8" w:rsidRPr="00EF42E5">
        <w:rPr>
          <w:rFonts w:asciiTheme="minorHAnsi" w:hAnsiTheme="minorHAnsi" w:cstheme="minorHAnsi"/>
          <w:sz w:val="32"/>
          <w:szCs w:val="32"/>
        </w:rPr>
        <w:t xml:space="preserve">zani </w:t>
      </w:r>
      <w:r w:rsidRPr="00EF42E5">
        <w:rPr>
          <w:rFonts w:asciiTheme="minorHAnsi" w:hAnsiTheme="minorHAnsi" w:cstheme="minorHAnsi"/>
          <w:sz w:val="32"/>
          <w:szCs w:val="32"/>
        </w:rPr>
        <w:t xml:space="preserve">do uczestnictwa w minimum 80% zajęć szkoleniowych </w:t>
      </w:r>
      <w:r w:rsidR="00C307EB" w:rsidRPr="00EF42E5">
        <w:rPr>
          <w:rFonts w:asciiTheme="minorHAnsi" w:hAnsiTheme="minorHAnsi" w:cstheme="minorHAnsi"/>
          <w:sz w:val="32"/>
          <w:szCs w:val="32"/>
        </w:rPr>
        <w:t>p</w:t>
      </w:r>
      <w:r w:rsidRPr="00EF42E5">
        <w:rPr>
          <w:rFonts w:asciiTheme="minorHAnsi" w:hAnsiTheme="minorHAnsi" w:cstheme="minorHAnsi"/>
          <w:sz w:val="32"/>
          <w:szCs w:val="32"/>
        </w:rPr>
        <w:t xml:space="preserve">od rygorem skreślenia z listy uczestników. </w:t>
      </w:r>
    </w:p>
    <w:p w14:paraId="2593F486" w14:textId="7690791B" w:rsidR="00711970" w:rsidRPr="00EF42E5" w:rsidRDefault="007119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EF42E5">
        <w:rPr>
          <w:rFonts w:asciiTheme="minorHAnsi" w:hAnsiTheme="minorHAnsi" w:cstheme="minorHAnsi"/>
          <w:bCs/>
          <w:sz w:val="32"/>
          <w:szCs w:val="32"/>
        </w:rPr>
        <w:t>Uczestni</w:t>
      </w:r>
      <w:r w:rsidR="00C307EB" w:rsidRPr="00EF42E5">
        <w:rPr>
          <w:rFonts w:asciiTheme="minorHAnsi" w:hAnsiTheme="minorHAnsi" w:cstheme="minorHAnsi"/>
          <w:bCs/>
          <w:sz w:val="32"/>
          <w:szCs w:val="32"/>
        </w:rPr>
        <w:t>cy Projektu zobowiązują</w:t>
      </w:r>
      <w:r w:rsidRPr="00EF42E5">
        <w:rPr>
          <w:rFonts w:asciiTheme="minorHAnsi" w:hAnsiTheme="minorHAnsi" w:cstheme="minorHAnsi"/>
          <w:bCs/>
          <w:sz w:val="32"/>
          <w:szCs w:val="32"/>
        </w:rPr>
        <w:t xml:space="preserve"> się do przekazania danych po zakończeniu uczestnictwa w projekcie potrzebnych do wyliczenia wskaźników rezultatu, do 4 tygodni od zakończenia udziału w projekcie. </w:t>
      </w:r>
    </w:p>
    <w:p w14:paraId="381886D5" w14:textId="77777777" w:rsidR="00711970" w:rsidRPr="00EF42E5" w:rsidRDefault="00C307EB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EF42E5">
        <w:rPr>
          <w:rFonts w:asciiTheme="minorHAnsi" w:hAnsiTheme="minorHAnsi" w:cstheme="minorHAnsi"/>
          <w:bCs/>
          <w:sz w:val="32"/>
          <w:szCs w:val="32"/>
        </w:rPr>
        <w:lastRenderedPageBreak/>
        <w:t>U</w:t>
      </w:r>
      <w:r w:rsidR="00711970" w:rsidRPr="00EF42E5">
        <w:rPr>
          <w:rFonts w:asciiTheme="minorHAnsi" w:hAnsiTheme="minorHAnsi" w:cstheme="minorHAnsi"/>
          <w:bCs/>
          <w:sz w:val="32"/>
          <w:szCs w:val="32"/>
        </w:rPr>
        <w:t xml:space="preserve">czestnicy mają obowiązek rzetelnego wypełniania wszelkich dokumentów monitoringowych i ewaluacyjnych dostarczonych przez Realizatorów Projektu, w tym ankiet dotyczących oceny jego rezultatów. </w:t>
      </w:r>
    </w:p>
    <w:p w14:paraId="1FF95E2A" w14:textId="0B1471CD" w:rsidR="00711970" w:rsidRPr="00EF42E5" w:rsidRDefault="007119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EF42E5">
        <w:rPr>
          <w:rFonts w:asciiTheme="minorHAnsi" w:hAnsiTheme="minorHAnsi" w:cstheme="minorHAnsi"/>
          <w:bCs/>
          <w:sz w:val="32"/>
          <w:szCs w:val="32"/>
        </w:rPr>
        <w:t>Uczestni</w:t>
      </w:r>
      <w:r w:rsidR="00C307EB" w:rsidRPr="00EF42E5">
        <w:rPr>
          <w:rFonts w:asciiTheme="minorHAnsi" w:hAnsiTheme="minorHAnsi" w:cstheme="minorHAnsi"/>
          <w:bCs/>
          <w:sz w:val="32"/>
          <w:szCs w:val="32"/>
        </w:rPr>
        <w:t xml:space="preserve">cy Projektu zobowiązani są </w:t>
      </w:r>
      <w:r w:rsidRPr="00EF42E5">
        <w:rPr>
          <w:rFonts w:asciiTheme="minorHAnsi" w:hAnsiTheme="minorHAnsi" w:cstheme="minorHAnsi"/>
          <w:bCs/>
          <w:sz w:val="32"/>
          <w:szCs w:val="32"/>
        </w:rPr>
        <w:t>do udziału w badaniach ewaluacyjnych prowadzonych przez Realizatorów Projektu oraz podmioty zewnętrzne na zlecenie Instytucji Pośredniczącej</w:t>
      </w:r>
      <w:r w:rsidR="00A6501F" w:rsidRPr="00EF42E5">
        <w:rPr>
          <w:rFonts w:asciiTheme="minorHAnsi" w:hAnsiTheme="minorHAnsi" w:cstheme="minorHAnsi"/>
          <w:bCs/>
          <w:sz w:val="32"/>
          <w:szCs w:val="32"/>
        </w:rPr>
        <w:t xml:space="preserve"> i Zarz</w:t>
      </w:r>
      <w:r w:rsidR="00646C3F" w:rsidRPr="00EF42E5">
        <w:rPr>
          <w:rFonts w:asciiTheme="minorHAnsi" w:hAnsiTheme="minorHAnsi" w:cstheme="minorHAnsi"/>
          <w:bCs/>
          <w:sz w:val="32"/>
          <w:szCs w:val="32"/>
        </w:rPr>
        <w:t>ą</w:t>
      </w:r>
      <w:r w:rsidR="00A6501F" w:rsidRPr="00EF42E5">
        <w:rPr>
          <w:rFonts w:asciiTheme="minorHAnsi" w:hAnsiTheme="minorHAnsi" w:cstheme="minorHAnsi"/>
          <w:bCs/>
          <w:sz w:val="32"/>
          <w:szCs w:val="32"/>
        </w:rPr>
        <w:t>dzającej</w:t>
      </w:r>
      <w:r w:rsidRPr="00EF42E5">
        <w:rPr>
          <w:rFonts w:asciiTheme="minorHAnsi" w:hAnsiTheme="minorHAnsi" w:cstheme="minorHAnsi"/>
          <w:bCs/>
          <w:sz w:val="32"/>
          <w:szCs w:val="32"/>
        </w:rPr>
        <w:t xml:space="preserve"> </w:t>
      </w:r>
    </w:p>
    <w:p w14:paraId="7F57A702" w14:textId="6A432192" w:rsidR="000A0D70" w:rsidRPr="00EF42E5" w:rsidRDefault="000A0D70" w:rsidP="007C4311">
      <w:pPr>
        <w:pStyle w:val="Default"/>
        <w:numPr>
          <w:ilvl w:val="0"/>
          <w:numId w:val="19"/>
        </w:numPr>
        <w:ind w:left="425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EF42E5">
        <w:rPr>
          <w:rFonts w:asciiTheme="minorHAnsi" w:hAnsiTheme="minorHAnsi" w:cstheme="minorHAnsi"/>
          <w:bCs/>
          <w:sz w:val="32"/>
          <w:szCs w:val="32"/>
        </w:rPr>
        <w:t xml:space="preserve">Warunkiem ukończenia projektu jest udział w całej ścieżce określonej </w:t>
      </w:r>
      <w:r w:rsidR="00EF42E5">
        <w:rPr>
          <w:rFonts w:asciiTheme="minorHAnsi" w:hAnsiTheme="minorHAnsi" w:cstheme="minorHAnsi"/>
          <w:bCs/>
          <w:sz w:val="32"/>
          <w:szCs w:val="32"/>
        </w:rPr>
        <w:t xml:space="preserve">                          </w:t>
      </w:r>
      <w:r w:rsidRPr="00EF42E5">
        <w:rPr>
          <w:rFonts w:asciiTheme="minorHAnsi" w:hAnsiTheme="minorHAnsi" w:cstheme="minorHAnsi"/>
          <w:bCs/>
          <w:sz w:val="32"/>
          <w:szCs w:val="32"/>
        </w:rPr>
        <w:t xml:space="preserve">w Raporcie indywidualnym oraz przystąpieniem do testów opracowanych na </w:t>
      </w:r>
      <w:r w:rsidR="00646C3F" w:rsidRPr="00EF42E5">
        <w:rPr>
          <w:rFonts w:asciiTheme="minorHAnsi" w:hAnsiTheme="minorHAnsi" w:cstheme="minorHAnsi"/>
          <w:bCs/>
          <w:sz w:val="32"/>
          <w:szCs w:val="32"/>
        </w:rPr>
        <w:t xml:space="preserve">potrzeby realizacji </w:t>
      </w:r>
      <w:r w:rsidRPr="00EF42E5">
        <w:rPr>
          <w:rFonts w:asciiTheme="minorHAnsi" w:hAnsiTheme="minorHAnsi" w:cstheme="minorHAnsi"/>
          <w:bCs/>
          <w:sz w:val="32"/>
          <w:szCs w:val="32"/>
        </w:rPr>
        <w:t>szkole</w:t>
      </w:r>
      <w:r w:rsidR="00646C3F" w:rsidRPr="00EF42E5">
        <w:rPr>
          <w:rFonts w:asciiTheme="minorHAnsi" w:hAnsiTheme="minorHAnsi" w:cstheme="minorHAnsi"/>
          <w:bCs/>
          <w:sz w:val="32"/>
          <w:szCs w:val="32"/>
        </w:rPr>
        <w:t>ń.</w:t>
      </w:r>
    </w:p>
    <w:p w14:paraId="57A67559" w14:textId="77777777" w:rsidR="00DD5665" w:rsidRPr="00EF42E5" w:rsidRDefault="00DD5665" w:rsidP="007C4311">
      <w:pPr>
        <w:tabs>
          <w:tab w:val="left" w:pos="183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4CA80BB" w14:textId="27007573" w:rsidR="00711970" w:rsidRPr="00EF42E5" w:rsidRDefault="00711970" w:rsidP="007C4311">
      <w:pPr>
        <w:tabs>
          <w:tab w:val="left" w:pos="1830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="00264CEA" w:rsidRPr="00EF42E5">
        <w:rPr>
          <w:rFonts w:asciiTheme="minorHAnsi" w:hAnsiTheme="minorHAnsi" w:cstheme="minorHAnsi"/>
          <w:b/>
          <w:bCs/>
          <w:sz w:val="32"/>
          <w:szCs w:val="32"/>
        </w:rPr>
        <w:t>7</w:t>
      </w:r>
    </w:p>
    <w:p w14:paraId="5B1DDD4F" w14:textId="5895CD79" w:rsidR="00711970" w:rsidRPr="00EF42E5" w:rsidRDefault="00711970" w:rsidP="00DD5665">
      <w:pPr>
        <w:tabs>
          <w:tab w:val="left" w:pos="183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Zasady rezygnacji z udziału w projekcie</w:t>
      </w:r>
    </w:p>
    <w:p w14:paraId="1BA33D75" w14:textId="03597F5C" w:rsidR="00711970" w:rsidRPr="00EF42E5" w:rsidRDefault="00711970" w:rsidP="007C4311">
      <w:pPr>
        <w:pStyle w:val="Akapitzlist"/>
        <w:numPr>
          <w:ilvl w:val="0"/>
          <w:numId w:val="22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Rezygnacja z udziału w projekcie możliwa jest tylko w uzasadnionych przypadkach i następuje poprzez złożenie pisemnego oświadczenia wraz </w:t>
      </w:r>
      <w:r w:rsidR="00EF42E5">
        <w:rPr>
          <w:rFonts w:asciiTheme="minorHAnsi" w:hAnsiTheme="minorHAnsi" w:cstheme="minorHAnsi"/>
          <w:sz w:val="32"/>
          <w:szCs w:val="32"/>
        </w:rPr>
        <w:t xml:space="preserve">                      </w:t>
      </w:r>
      <w:r w:rsidRPr="00EF42E5">
        <w:rPr>
          <w:rFonts w:asciiTheme="minorHAnsi" w:hAnsiTheme="minorHAnsi" w:cstheme="minorHAnsi"/>
          <w:sz w:val="32"/>
          <w:szCs w:val="32"/>
        </w:rPr>
        <w:t xml:space="preserve">z podaniem przyczyny. </w:t>
      </w:r>
    </w:p>
    <w:p w14:paraId="6079656D" w14:textId="77777777" w:rsidR="00711970" w:rsidRPr="00EF42E5" w:rsidRDefault="00711970" w:rsidP="007C4311">
      <w:pPr>
        <w:pStyle w:val="Akapitzlist"/>
        <w:numPr>
          <w:ilvl w:val="0"/>
          <w:numId w:val="22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W przypadku rezygnacji z udziału w projekcie Uczestnik/czka Projektu zobowiązuje się niezwłocznie dostarczyć do Realizatora Projektu pisemną informację o tym fakcie (osobiście, faxem, mailem bądź za pośrednictwem poczty). </w:t>
      </w:r>
    </w:p>
    <w:p w14:paraId="07B5C8D5" w14:textId="453962D2" w:rsidR="00711970" w:rsidRPr="00EF42E5" w:rsidRDefault="00711970" w:rsidP="007C4311">
      <w:pPr>
        <w:pStyle w:val="Akapitzlist"/>
        <w:numPr>
          <w:ilvl w:val="0"/>
          <w:numId w:val="22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Realizator Projektu zastrzega sobie prawo do wykreślenia Uczestnika/</w:t>
      </w:r>
      <w:proofErr w:type="spellStart"/>
      <w:r w:rsidRPr="00EF42E5">
        <w:rPr>
          <w:rFonts w:asciiTheme="minorHAnsi" w:hAnsiTheme="minorHAnsi" w:cstheme="minorHAnsi"/>
          <w:sz w:val="32"/>
          <w:szCs w:val="32"/>
        </w:rPr>
        <w:t>czki</w:t>
      </w:r>
      <w:proofErr w:type="spellEnd"/>
      <w:r w:rsidRPr="00EF42E5">
        <w:rPr>
          <w:rFonts w:asciiTheme="minorHAnsi" w:hAnsiTheme="minorHAnsi" w:cstheme="minorHAnsi"/>
          <w:sz w:val="32"/>
          <w:szCs w:val="32"/>
        </w:rPr>
        <w:t xml:space="preserve"> Projektu z listy Uczestników Projektu </w:t>
      </w:r>
      <w:r w:rsidR="00DD5665" w:rsidRPr="00EF42E5">
        <w:rPr>
          <w:rFonts w:asciiTheme="minorHAnsi" w:hAnsiTheme="minorHAnsi" w:cstheme="minorHAnsi"/>
          <w:sz w:val="32"/>
          <w:szCs w:val="32"/>
        </w:rPr>
        <w:t xml:space="preserve">   </w:t>
      </w:r>
      <w:r w:rsidRPr="00EF42E5">
        <w:rPr>
          <w:rFonts w:asciiTheme="minorHAnsi" w:hAnsiTheme="minorHAnsi" w:cstheme="minorHAnsi"/>
          <w:sz w:val="32"/>
          <w:szCs w:val="32"/>
        </w:rPr>
        <w:t>w przypadku naruszenia przez niego niniejszego regulaminu oraz zasad współżycia społecznego, w szczególności w przypadku naruszenia nietykalności cielesnej innego słuchacza, trenera lub pracownika Realizatorów Projektu, udowodnionego aktu kradzieży lub szczególnego wandalizmu lub naruszenia zasad Kodeksu Pracy dla osób</w:t>
      </w:r>
      <w:r w:rsidR="006C35AF" w:rsidRPr="00EF42E5">
        <w:rPr>
          <w:rFonts w:asciiTheme="minorHAnsi" w:hAnsiTheme="minorHAnsi" w:cstheme="minorHAnsi"/>
          <w:sz w:val="32"/>
          <w:szCs w:val="32"/>
        </w:rPr>
        <w:t>,</w:t>
      </w:r>
      <w:r w:rsidRPr="00EF42E5">
        <w:rPr>
          <w:rFonts w:asciiTheme="minorHAnsi" w:hAnsiTheme="minorHAnsi" w:cstheme="minorHAnsi"/>
          <w:sz w:val="32"/>
          <w:szCs w:val="32"/>
        </w:rPr>
        <w:t xml:space="preserve"> które podjęły staż. </w:t>
      </w:r>
    </w:p>
    <w:p w14:paraId="63E656D0" w14:textId="77777777" w:rsidR="00711970" w:rsidRPr="00EF42E5" w:rsidRDefault="00711970" w:rsidP="007C4311">
      <w:pPr>
        <w:pStyle w:val="Akapitzlist"/>
        <w:numPr>
          <w:ilvl w:val="0"/>
          <w:numId w:val="22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W przypadku rezygnacji lub skreślenia Uczestnika/</w:t>
      </w:r>
      <w:proofErr w:type="spellStart"/>
      <w:r w:rsidRPr="00EF42E5">
        <w:rPr>
          <w:rFonts w:asciiTheme="minorHAnsi" w:hAnsiTheme="minorHAnsi" w:cstheme="minorHAnsi"/>
          <w:sz w:val="32"/>
          <w:szCs w:val="32"/>
        </w:rPr>
        <w:t>czki</w:t>
      </w:r>
      <w:proofErr w:type="spellEnd"/>
      <w:r w:rsidRPr="00EF42E5">
        <w:rPr>
          <w:rFonts w:asciiTheme="minorHAnsi" w:hAnsiTheme="minorHAnsi" w:cstheme="minorHAnsi"/>
          <w:sz w:val="32"/>
          <w:szCs w:val="32"/>
        </w:rPr>
        <w:t xml:space="preserve"> Projektu z listy UP - miejsce zajmuje osoba z listy rezerwowej z najwyższą liczbą punktów. </w:t>
      </w:r>
    </w:p>
    <w:p w14:paraId="7A7C1930" w14:textId="77777777" w:rsidR="00951FEE" w:rsidRPr="00EF42E5" w:rsidRDefault="00951FEE" w:rsidP="007C4311">
      <w:pPr>
        <w:tabs>
          <w:tab w:val="left" w:pos="1830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05DF375C" w14:textId="3A4B1644" w:rsidR="00711970" w:rsidRPr="00EF42E5" w:rsidRDefault="00711970" w:rsidP="007C4311">
      <w:pPr>
        <w:tabs>
          <w:tab w:val="left" w:pos="1830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="00264CEA" w:rsidRPr="00EF42E5">
        <w:rPr>
          <w:rFonts w:asciiTheme="minorHAnsi" w:hAnsiTheme="minorHAnsi" w:cstheme="minorHAnsi"/>
          <w:b/>
          <w:bCs/>
          <w:sz w:val="32"/>
          <w:szCs w:val="32"/>
        </w:rPr>
        <w:t>8</w:t>
      </w:r>
    </w:p>
    <w:p w14:paraId="5F5B6DB5" w14:textId="77777777" w:rsidR="00711970" w:rsidRPr="00EF42E5" w:rsidRDefault="00711970" w:rsidP="007C4311">
      <w:pPr>
        <w:tabs>
          <w:tab w:val="left" w:pos="183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F42E5">
        <w:rPr>
          <w:rFonts w:asciiTheme="minorHAnsi" w:hAnsiTheme="minorHAnsi" w:cstheme="minorHAnsi"/>
          <w:b/>
          <w:bCs/>
          <w:sz w:val="32"/>
          <w:szCs w:val="32"/>
        </w:rPr>
        <w:t>Postanowienia końcowe</w:t>
      </w:r>
    </w:p>
    <w:p w14:paraId="518C95D0" w14:textId="77777777" w:rsidR="00711970" w:rsidRPr="00EF42E5" w:rsidRDefault="00711970" w:rsidP="007C4311">
      <w:pPr>
        <w:tabs>
          <w:tab w:val="left" w:pos="1830"/>
        </w:tabs>
        <w:jc w:val="center"/>
        <w:rPr>
          <w:rFonts w:asciiTheme="minorHAnsi" w:hAnsiTheme="minorHAnsi" w:cstheme="minorHAnsi"/>
          <w:sz w:val="32"/>
          <w:szCs w:val="32"/>
        </w:rPr>
      </w:pPr>
    </w:p>
    <w:p w14:paraId="195C3D55" w14:textId="77777777" w:rsidR="00711970" w:rsidRPr="00EF42E5" w:rsidRDefault="00711970" w:rsidP="007C4311">
      <w:pPr>
        <w:pStyle w:val="Akapitzlist"/>
        <w:numPr>
          <w:ilvl w:val="0"/>
          <w:numId w:val="26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Uczestni</w:t>
      </w:r>
      <w:r w:rsidR="00D970C0" w:rsidRPr="00EF42E5">
        <w:rPr>
          <w:rFonts w:asciiTheme="minorHAnsi" w:hAnsiTheme="minorHAnsi" w:cstheme="minorHAnsi"/>
          <w:sz w:val="32"/>
          <w:szCs w:val="32"/>
        </w:rPr>
        <w:t xml:space="preserve">cy </w:t>
      </w:r>
      <w:r w:rsidRPr="00EF42E5">
        <w:rPr>
          <w:rFonts w:asciiTheme="minorHAnsi" w:hAnsiTheme="minorHAnsi" w:cstheme="minorHAnsi"/>
          <w:sz w:val="32"/>
          <w:szCs w:val="32"/>
        </w:rPr>
        <w:t xml:space="preserve">Projektu </w:t>
      </w:r>
      <w:r w:rsidR="00D970C0" w:rsidRPr="00EF42E5">
        <w:rPr>
          <w:rFonts w:asciiTheme="minorHAnsi" w:hAnsiTheme="minorHAnsi" w:cstheme="minorHAnsi"/>
          <w:sz w:val="32"/>
          <w:szCs w:val="32"/>
        </w:rPr>
        <w:t>są zobowiązani d</w:t>
      </w:r>
      <w:r w:rsidRPr="00EF42E5">
        <w:rPr>
          <w:rFonts w:asciiTheme="minorHAnsi" w:hAnsiTheme="minorHAnsi" w:cstheme="minorHAnsi"/>
          <w:sz w:val="32"/>
          <w:szCs w:val="32"/>
        </w:rPr>
        <w:t xml:space="preserve">o respektowania zasad niniejszego regulaminu. </w:t>
      </w:r>
    </w:p>
    <w:p w14:paraId="02A9A785" w14:textId="77777777" w:rsidR="00711970" w:rsidRPr="00EF42E5" w:rsidRDefault="00711970" w:rsidP="007C4311">
      <w:pPr>
        <w:pStyle w:val="Akapitzlist"/>
        <w:numPr>
          <w:ilvl w:val="0"/>
          <w:numId w:val="26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lastRenderedPageBreak/>
        <w:t xml:space="preserve">Regulamin dostępny jest w Biurze Projektu i na podstronie internetowej projektu. </w:t>
      </w:r>
    </w:p>
    <w:p w14:paraId="418C514A" w14:textId="0A84D3AC" w:rsidR="002B56DD" w:rsidRPr="00EF42E5" w:rsidRDefault="00711970" w:rsidP="007C4311">
      <w:pPr>
        <w:pStyle w:val="Akapitzlist"/>
        <w:numPr>
          <w:ilvl w:val="0"/>
          <w:numId w:val="26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Regulamin wchodzi w życie z dniem </w:t>
      </w:r>
      <w:r w:rsidR="007C4311" w:rsidRPr="00EF42E5">
        <w:rPr>
          <w:rFonts w:asciiTheme="minorHAnsi" w:hAnsiTheme="minorHAnsi" w:cstheme="minorHAnsi"/>
          <w:bCs/>
          <w:sz w:val="32"/>
          <w:szCs w:val="32"/>
        </w:rPr>
        <w:t>01.07.2024</w:t>
      </w:r>
    </w:p>
    <w:p w14:paraId="3F1751A9" w14:textId="77777777" w:rsidR="00711970" w:rsidRPr="00EF42E5" w:rsidRDefault="00D970C0" w:rsidP="007C4311">
      <w:pPr>
        <w:pStyle w:val="Akapitzlist"/>
        <w:numPr>
          <w:ilvl w:val="0"/>
          <w:numId w:val="26"/>
        </w:numPr>
        <w:tabs>
          <w:tab w:val="left" w:pos="1830"/>
        </w:tabs>
        <w:ind w:left="426"/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 xml:space="preserve">Realizator Projektu </w:t>
      </w:r>
      <w:r w:rsidR="00711970" w:rsidRPr="00EF42E5">
        <w:rPr>
          <w:rFonts w:asciiTheme="minorHAnsi" w:hAnsiTheme="minorHAnsi" w:cstheme="minorHAnsi"/>
          <w:sz w:val="32"/>
          <w:szCs w:val="32"/>
        </w:rPr>
        <w:t xml:space="preserve">zastrzega sobie możliwość wniesienia zmian do Regulaminu. </w:t>
      </w:r>
    </w:p>
    <w:p w14:paraId="2F63F36C" w14:textId="77777777" w:rsidR="00AB38DE" w:rsidRPr="00EF42E5" w:rsidRDefault="00AB38DE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32"/>
          <w:szCs w:val="32"/>
        </w:rPr>
      </w:pPr>
    </w:p>
    <w:p w14:paraId="230F7DCF" w14:textId="77777777" w:rsidR="00AB38DE" w:rsidRPr="00EF42E5" w:rsidRDefault="00AB38DE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32"/>
          <w:szCs w:val="32"/>
        </w:rPr>
      </w:pPr>
    </w:p>
    <w:p w14:paraId="35FD9FA4" w14:textId="165F31ED" w:rsidR="00AB38DE" w:rsidRPr="00EF42E5" w:rsidRDefault="00AB38DE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Załączniki:</w:t>
      </w:r>
    </w:p>
    <w:p w14:paraId="0984DB0C" w14:textId="00EFE5E2" w:rsidR="00AB38DE" w:rsidRPr="00EF42E5" w:rsidRDefault="00AB38DE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1.</w:t>
      </w:r>
      <w:r w:rsidR="00264CEA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>Formularz zgłoszeniowy</w:t>
      </w:r>
    </w:p>
    <w:p w14:paraId="7FF4C529" w14:textId="004B6BD1" w:rsidR="00AB38DE" w:rsidRPr="00EF42E5" w:rsidRDefault="00AB38DE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2.</w:t>
      </w:r>
      <w:r w:rsidR="00264CEA" w:rsidRPr="00EF42E5">
        <w:rPr>
          <w:rFonts w:asciiTheme="minorHAnsi" w:hAnsiTheme="minorHAnsi" w:cstheme="minorHAnsi"/>
          <w:sz w:val="32"/>
          <w:szCs w:val="32"/>
        </w:rPr>
        <w:t xml:space="preserve"> </w:t>
      </w:r>
      <w:r w:rsidRPr="00EF42E5">
        <w:rPr>
          <w:rFonts w:asciiTheme="minorHAnsi" w:hAnsiTheme="minorHAnsi" w:cstheme="minorHAnsi"/>
          <w:sz w:val="32"/>
          <w:szCs w:val="32"/>
        </w:rPr>
        <w:t>Ankieta dla</w:t>
      </w:r>
      <w:r w:rsidR="00646C3F" w:rsidRPr="00EF42E5">
        <w:rPr>
          <w:rFonts w:asciiTheme="minorHAnsi" w:hAnsiTheme="minorHAnsi" w:cstheme="minorHAnsi"/>
          <w:sz w:val="32"/>
          <w:szCs w:val="32"/>
        </w:rPr>
        <w:t xml:space="preserve"> osób z niepełnosprawnościami</w:t>
      </w:r>
    </w:p>
    <w:p w14:paraId="32C72180" w14:textId="32FDED31" w:rsidR="00AB38DE" w:rsidRPr="00EF42E5" w:rsidRDefault="00897A90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3</w:t>
      </w:r>
      <w:r w:rsidR="00AB38DE" w:rsidRPr="00EF42E5">
        <w:rPr>
          <w:rFonts w:asciiTheme="minorHAnsi" w:hAnsiTheme="minorHAnsi" w:cstheme="minorHAnsi"/>
          <w:sz w:val="32"/>
          <w:szCs w:val="32"/>
        </w:rPr>
        <w:t>. Deklaracja Uczestnictwa (podpisywana z dat</w:t>
      </w:r>
      <w:r w:rsidR="00646C3F" w:rsidRPr="00EF42E5">
        <w:rPr>
          <w:rFonts w:asciiTheme="minorHAnsi" w:hAnsiTheme="minorHAnsi" w:cstheme="minorHAnsi"/>
          <w:sz w:val="32"/>
          <w:szCs w:val="32"/>
        </w:rPr>
        <w:t>ą</w:t>
      </w:r>
      <w:r w:rsidR="00AB38DE" w:rsidRPr="00EF42E5">
        <w:rPr>
          <w:rFonts w:asciiTheme="minorHAnsi" w:hAnsiTheme="minorHAnsi" w:cstheme="minorHAnsi"/>
          <w:sz w:val="32"/>
          <w:szCs w:val="32"/>
        </w:rPr>
        <w:t xml:space="preserve"> pierwszego wsparcia) </w:t>
      </w:r>
    </w:p>
    <w:p w14:paraId="354AE4E1" w14:textId="05E027E7" w:rsidR="00AB38DE" w:rsidRPr="00EF42E5" w:rsidRDefault="00897A90" w:rsidP="007C4311">
      <w:pPr>
        <w:tabs>
          <w:tab w:val="left" w:pos="183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EF42E5">
        <w:rPr>
          <w:rFonts w:asciiTheme="minorHAnsi" w:hAnsiTheme="minorHAnsi" w:cstheme="minorHAnsi"/>
          <w:sz w:val="32"/>
          <w:szCs w:val="32"/>
        </w:rPr>
        <w:t>4</w:t>
      </w:r>
      <w:r w:rsidR="00AB38DE" w:rsidRPr="00EF42E5">
        <w:rPr>
          <w:rFonts w:asciiTheme="minorHAnsi" w:hAnsiTheme="minorHAnsi" w:cstheme="minorHAnsi"/>
          <w:sz w:val="32"/>
          <w:szCs w:val="32"/>
        </w:rPr>
        <w:t xml:space="preserve">. </w:t>
      </w:r>
      <w:r w:rsidR="00264CEA" w:rsidRPr="00EF42E5">
        <w:rPr>
          <w:rFonts w:asciiTheme="minorHAnsi" w:hAnsiTheme="minorHAnsi" w:cstheme="minorHAnsi"/>
          <w:sz w:val="32"/>
          <w:szCs w:val="32"/>
        </w:rPr>
        <w:t>P</w:t>
      </w:r>
      <w:r w:rsidR="00AB38DE" w:rsidRPr="00EF42E5">
        <w:rPr>
          <w:rFonts w:asciiTheme="minorHAnsi" w:hAnsiTheme="minorHAnsi" w:cstheme="minorHAnsi"/>
          <w:sz w:val="32"/>
          <w:szCs w:val="32"/>
        </w:rPr>
        <w:t>odpisana klauzula informacyjna o przetwarzaniu danych osobowych</w:t>
      </w:r>
    </w:p>
    <w:p w14:paraId="7CA49FB3" w14:textId="77777777" w:rsidR="00711970" w:rsidRPr="00EF42E5" w:rsidRDefault="00711970" w:rsidP="007C4311">
      <w:pPr>
        <w:tabs>
          <w:tab w:val="left" w:pos="1830"/>
        </w:tabs>
        <w:rPr>
          <w:rFonts w:asciiTheme="minorHAnsi" w:hAnsiTheme="minorHAnsi" w:cstheme="minorHAnsi"/>
          <w:sz w:val="32"/>
          <w:szCs w:val="32"/>
        </w:rPr>
      </w:pPr>
    </w:p>
    <w:p w14:paraId="528F9807" w14:textId="77777777" w:rsidR="004C53A7" w:rsidRPr="00EF42E5" w:rsidRDefault="004C53A7" w:rsidP="007C4311">
      <w:pPr>
        <w:rPr>
          <w:rFonts w:asciiTheme="minorHAnsi" w:hAnsiTheme="minorHAnsi" w:cstheme="minorHAnsi"/>
          <w:sz w:val="32"/>
          <w:szCs w:val="32"/>
        </w:rPr>
      </w:pPr>
    </w:p>
    <w:sectPr w:rsidR="004C53A7" w:rsidRPr="00EF42E5" w:rsidSect="00F414B1">
      <w:headerReference w:type="default" r:id="rId10"/>
      <w:footerReference w:type="default" r:id="rId11"/>
      <w:pgSz w:w="11906" w:h="16838"/>
      <w:pgMar w:top="156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79FED" w14:textId="77777777" w:rsidR="00E8108C" w:rsidRDefault="00E8108C" w:rsidP="00711970">
      <w:r>
        <w:separator/>
      </w:r>
    </w:p>
  </w:endnote>
  <w:endnote w:type="continuationSeparator" w:id="0">
    <w:p w14:paraId="60EB903B" w14:textId="77777777" w:rsidR="00E8108C" w:rsidRDefault="00E8108C" w:rsidP="0071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6051" w:type="dxa"/>
      <w:tblInd w:w="-14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51"/>
    </w:tblGrid>
    <w:tr w:rsidR="006275B2" w:rsidRPr="00FF651E" w14:paraId="55489940" w14:textId="77777777" w:rsidTr="00C36F01">
      <w:trPr>
        <w:trHeight w:val="1281"/>
      </w:trPr>
      <w:tc>
        <w:tcPr>
          <w:tcW w:w="16051" w:type="dxa"/>
        </w:tcPr>
        <w:p w14:paraId="0FE58031" w14:textId="4E3EBF2D" w:rsidR="006275B2" w:rsidRPr="00897E70" w:rsidRDefault="006275B2" w:rsidP="00C36F01">
          <w:pPr>
            <w:pStyle w:val="Stopka"/>
            <w:tabs>
              <w:tab w:val="clear" w:pos="4536"/>
            </w:tabs>
            <w:rPr>
              <w:bCs/>
              <w:noProof/>
              <w:sz w:val="16"/>
              <w:szCs w:val="16"/>
              <w:lang w:val="de-DE"/>
            </w:rPr>
          </w:pPr>
          <w:r>
            <w:rPr>
              <w:bCs/>
              <w:noProof/>
              <w:sz w:val="16"/>
              <w:szCs w:val="16"/>
              <w:lang w:val="de-DE"/>
            </w:rPr>
            <w:t xml:space="preserve">                                                                                                                                                           </w:t>
          </w:r>
        </w:p>
        <w:p w14:paraId="72738880" w14:textId="77777777" w:rsidR="006275B2" w:rsidRPr="00A96245" w:rsidRDefault="006275B2" w:rsidP="000A6E5B">
          <w:pPr>
            <w:pStyle w:val="Stopka"/>
            <w:tabs>
              <w:tab w:val="clear" w:pos="4536"/>
              <w:tab w:val="clear" w:pos="9072"/>
            </w:tabs>
            <w:rPr>
              <w:b/>
              <w:bCs/>
              <w:noProof/>
              <w:sz w:val="16"/>
              <w:szCs w:val="16"/>
              <w:lang w:val="de-DE"/>
            </w:rPr>
          </w:pPr>
        </w:p>
      </w:tc>
    </w:tr>
  </w:tbl>
  <w:p w14:paraId="5D2C04BD" w14:textId="77777777" w:rsidR="006275B2" w:rsidRPr="00E21733" w:rsidRDefault="006275B2">
    <w:pPr>
      <w:pStyle w:val="Stopka"/>
      <w:rPr>
        <w:sz w:val="16"/>
        <w:szCs w:val="16"/>
        <w:lang w:val="en-US"/>
      </w:rPr>
    </w:pPr>
    <w:r w:rsidRPr="00E21733">
      <w:rPr>
        <w:b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4BA67" w14:textId="77777777" w:rsidR="00E8108C" w:rsidRDefault="00E8108C" w:rsidP="00711970">
      <w:r>
        <w:separator/>
      </w:r>
    </w:p>
  </w:footnote>
  <w:footnote w:type="continuationSeparator" w:id="0">
    <w:p w14:paraId="16C22469" w14:textId="77777777" w:rsidR="00E8108C" w:rsidRDefault="00E8108C" w:rsidP="0071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0EBC" w14:textId="42EE1AF9" w:rsidR="006275B2" w:rsidRDefault="006275B2" w:rsidP="000A6E5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86A632" wp14:editId="07FE29FC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6645910" cy="1052195"/>
          <wp:effectExtent l="0" t="0" r="254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01371" w14:textId="79D6DD20" w:rsidR="006275B2" w:rsidRDefault="006275B2" w:rsidP="00C72D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85A"/>
    <w:multiLevelType w:val="hybridMultilevel"/>
    <w:tmpl w:val="02E6A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603B"/>
    <w:multiLevelType w:val="hybridMultilevel"/>
    <w:tmpl w:val="560C7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226EA"/>
    <w:multiLevelType w:val="hybridMultilevel"/>
    <w:tmpl w:val="2B04A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73D5"/>
    <w:multiLevelType w:val="hybridMultilevel"/>
    <w:tmpl w:val="BE22BC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715F36"/>
    <w:multiLevelType w:val="hybridMultilevel"/>
    <w:tmpl w:val="FB9C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FAD"/>
    <w:multiLevelType w:val="hybridMultilevel"/>
    <w:tmpl w:val="3738E230"/>
    <w:lvl w:ilvl="0" w:tplc="CFCE8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F07E6"/>
    <w:multiLevelType w:val="hybridMultilevel"/>
    <w:tmpl w:val="D660C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28ACA2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0910"/>
    <w:multiLevelType w:val="hybridMultilevel"/>
    <w:tmpl w:val="9D2A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6CFD"/>
    <w:multiLevelType w:val="hybridMultilevel"/>
    <w:tmpl w:val="36BE8CE4"/>
    <w:lvl w:ilvl="0" w:tplc="BDC0D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B7373"/>
    <w:multiLevelType w:val="hybridMultilevel"/>
    <w:tmpl w:val="FD52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60580"/>
    <w:multiLevelType w:val="hybridMultilevel"/>
    <w:tmpl w:val="5B3EAED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BB05E7A"/>
    <w:multiLevelType w:val="hybridMultilevel"/>
    <w:tmpl w:val="5A48F854"/>
    <w:lvl w:ilvl="0" w:tplc="0ADE4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1616F"/>
    <w:multiLevelType w:val="hybridMultilevel"/>
    <w:tmpl w:val="68E81F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D5BEF"/>
    <w:multiLevelType w:val="hybridMultilevel"/>
    <w:tmpl w:val="61043ED2"/>
    <w:lvl w:ilvl="0" w:tplc="57FE4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256FE"/>
    <w:multiLevelType w:val="hybridMultilevel"/>
    <w:tmpl w:val="50CAB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2393A"/>
    <w:multiLevelType w:val="hybridMultilevel"/>
    <w:tmpl w:val="58589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A20F3"/>
    <w:multiLevelType w:val="hybridMultilevel"/>
    <w:tmpl w:val="855228A8"/>
    <w:lvl w:ilvl="0" w:tplc="01F42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5C1EC7"/>
    <w:multiLevelType w:val="hybridMultilevel"/>
    <w:tmpl w:val="F8187A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A464F8"/>
    <w:multiLevelType w:val="hybridMultilevel"/>
    <w:tmpl w:val="9068686C"/>
    <w:lvl w:ilvl="0" w:tplc="01F426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23A12"/>
    <w:multiLevelType w:val="hybridMultilevel"/>
    <w:tmpl w:val="47B665AE"/>
    <w:lvl w:ilvl="0" w:tplc="3BF80734">
      <w:start w:val="1"/>
      <w:numFmt w:val="decimal"/>
      <w:lvlText w:val="%1)"/>
      <w:lvlJc w:val="left"/>
      <w:pPr>
        <w:ind w:left="1070" w:hanging="360"/>
      </w:pPr>
      <w:rPr>
        <w:rFonts w:asciiTheme="minorHAnsi" w:eastAsia="Calibri" w:hAnsiTheme="minorHAnsi" w:cstheme="minorHAnsi"/>
        <w:b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5805B1C"/>
    <w:multiLevelType w:val="hybridMultilevel"/>
    <w:tmpl w:val="04687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44075"/>
    <w:multiLevelType w:val="hybridMultilevel"/>
    <w:tmpl w:val="EC144BF8"/>
    <w:lvl w:ilvl="0" w:tplc="FBFCA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B67EB5"/>
    <w:multiLevelType w:val="hybridMultilevel"/>
    <w:tmpl w:val="863076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2737E"/>
    <w:multiLevelType w:val="hybridMultilevel"/>
    <w:tmpl w:val="7D6C0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423BE"/>
    <w:multiLevelType w:val="hybridMultilevel"/>
    <w:tmpl w:val="AD483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70855"/>
    <w:multiLevelType w:val="hybridMultilevel"/>
    <w:tmpl w:val="891C6D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4A6A02"/>
    <w:multiLevelType w:val="hybridMultilevel"/>
    <w:tmpl w:val="12CC6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74779"/>
    <w:multiLevelType w:val="hybridMultilevel"/>
    <w:tmpl w:val="56928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34D00"/>
    <w:multiLevelType w:val="hybridMultilevel"/>
    <w:tmpl w:val="883C0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979F7"/>
    <w:multiLevelType w:val="hybridMultilevel"/>
    <w:tmpl w:val="ECB8E772"/>
    <w:lvl w:ilvl="0" w:tplc="457027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75AF2"/>
    <w:multiLevelType w:val="hybridMultilevel"/>
    <w:tmpl w:val="79B0F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00BEF"/>
    <w:multiLevelType w:val="hybridMultilevel"/>
    <w:tmpl w:val="544A0300"/>
    <w:lvl w:ilvl="0" w:tplc="B39AA8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81E42D7"/>
    <w:multiLevelType w:val="hybridMultilevel"/>
    <w:tmpl w:val="CF628A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A1D433C"/>
    <w:multiLevelType w:val="hybridMultilevel"/>
    <w:tmpl w:val="F41C9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B6964"/>
    <w:multiLevelType w:val="hybridMultilevel"/>
    <w:tmpl w:val="AB206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F32A6C"/>
    <w:multiLevelType w:val="hybridMultilevel"/>
    <w:tmpl w:val="08B69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82364"/>
    <w:multiLevelType w:val="hybridMultilevel"/>
    <w:tmpl w:val="DFA2E2F6"/>
    <w:lvl w:ilvl="0" w:tplc="C70811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5844B11"/>
    <w:multiLevelType w:val="hybridMultilevel"/>
    <w:tmpl w:val="42C25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245DE"/>
    <w:multiLevelType w:val="hybridMultilevel"/>
    <w:tmpl w:val="11263CDC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C6D5EA3"/>
    <w:multiLevelType w:val="hybridMultilevel"/>
    <w:tmpl w:val="D990F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44891"/>
    <w:multiLevelType w:val="hybridMultilevel"/>
    <w:tmpl w:val="250A5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B1995"/>
    <w:multiLevelType w:val="hybridMultilevel"/>
    <w:tmpl w:val="45728FBC"/>
    <w:lvl w:ilvl="0" w:tplc="E8D01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3B35D9"/>
    <w:multiLevelType w:val="hybridMultilevel"/>
    <w:tmpl w:val="F8846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A6416"/>
    <w:multiLevelType w:val="hybridMultilevel"/>
    <w:tmpl w:val="C45A3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D6E4F"/>
    <w:multiLevelType w:val="hybridMultilevel"/>
    <w:tmpl w:val="53544DC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B97269E"/>
    <w:multiLevelType w:val="hybridMultilevel"/>
    <w:tmpl w:val="6ACCA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755F1"/>
    <w:multiLevelType w:val="hybridMultilevel"/>
    <w:tmpl w:val="C6EAB826"/>
    <w:lvl w:ilvl="0" w:tplc="2F6ED63E">
      <w:start w:val="1"/>
      <w:numFmt w:val="upperRoman"/>
      <w:lvlText w:val="%1."/>
      <w:lvlJc w:val="left"/>
      <w:pPr>
        <w:ind w:left="179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7F7D2B93"/>
    <w:multiLevelType w:val="hybridMultilevel"/>
    <w:tmpl w:val="04AA435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18"/>
  </w:num>
  <w:num w:numId="6">
    <w:abstractNumId w:val="8"/>
  </w:num>
  <w:num w:numId="7">
    <w:abstractNumId w:val="13"/>
  </w:num>
  <w:num w:numId="8">
    <w:abstractNumId w:val="5"/>
  </w:num>
  <w:num w:numId="9">
    <w:abstractNumId w:val="15"/>
  </w:num>
  <w:num w:numId="10">
    <w:abstractNumId w:val="40"/>
  </w:num>
  <w:num w:numId="11">
    <w:abstractNumId w:val="29"/>
  </w:num>
  <w:num w:numId="12">
    <w:abstractNumId w:val="0"/>
  </w:num>
  <w:num w:numId="13">
    <w:abstractNumId w:val="43"/>
  </w:num>
  <w:num w:numId="14">
    <w:abstractNumId w:val="30"/>
  </w:num>
  <w:num w:numId="15">
    <w:abstractNumId w:val="28"/>
  </w:num>
  <w:num w:numId="16">
    <w:abstractNumId w:val="2"/>
  </w:num>
  <w:num w:numId="17">
    <w:abstractNumId w:val="21"/>
  </w:num>
  <w:num w:numId="18">
    <w:abstractNumId w:val="27"/>
  </w:num>
  <w:num w:numId="19">
    <w:abstractNumId w:val="23"/>
  </w:num>
  <w:num w:numId="20">
    <w:abstractNumId w:val="7"/>
  </w:num>
  <w:num w:numId="21">
    <w:abstractNumId w:val="20"/>
  </w:num>
  <w:num w:numId="22">
    <w:abstractNumId w:val="39"/>
  </w:num>
  <w:num w:numId="23">
    <w:abstractNumId w:val="33"/>
  </w:num>
  <w:num w:numId="24">
    <w:abstractNumId w:val="37"/>
  </w:num>
  <w:num w:numId="25">
    <w:abstractNumId w:val="34"/>
  </w:num>
  <w:num w:numId="26">
    <w:abstractNumId w:val="42"/>
  </w:num>
  <w:num w:numId="27">
    <w:abstractNumId w:val="35"/>
  </w:num>
  <w:num w:numId="28">
    <w:abstractNumId w:val="22"/>
  </w:num>
  <w:num w:numId="29">
    <w:abstractNumId w:val="16"/>
  </w:num>
  <w:num w:numId="30">
    <w:abstractNumId w:val="38"/>
  </w:num>
  <w:num w:numId="31">
    <w:abstractNumId w:val="45"/>
  </w:num>
  <w:num w:numId="32">
    <w:abstractNumId w:val="44"/>
  </w:num>
  <w:num w:numId="33">
    <w:abstractNumId w:val="19"/>
  </w:num>
  <w:num w:numId="34">
    <w:abstractNumId w:val="1"/>
  </w:num>
  <w:num w:numId="35">
    <w:abstractNumId w:val="26"/>
  </w:num>
  <w:num w:numId="36">
    <w:abstractNumId w:val="14"/>
  </w:num>
  <w:num w:numId="37">
    <w:abstractNumId w:val="17"/>
  </w:num>
  <w:num w:numId="38">
    <w:abstractNumId w:val="10"/>
  </w:num>
  <w:num w:numId="39">
    <w:abstractNumId w:val="25"/>
  </w:num>
  <w:num w:numId="40">
    <w:abstractNumId w:val="32"/>
  </w:num>
  <w:num w:numId="41">
    <w:abstractNumId w:val="12"/>
  </w:num>
  <w:num w:numId="42">
    <w:abstractNumId w:val="31"/>
  </w:num>
  <w:num w:numId="43">
    <w:abstractNumId w:val="47"/>
  </w:num>
  <w:num w:numId="44">
    <w:abstractNumId w:val="3"/>
  </w:num>
  <w:num w:numId="45">
    <w:abstractNumId w:val="46"/>
  </w:num>
  <w:num w:numId="46">
    <w:abstractNumId w:val="24"/>
  </w:num>
  <w:num w:numId="47">
    <w:abstractNumId w:val="3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70"/>
    <w:rsid w:val="00035C45"/>
    <w:rsid w:val="00040723"/>
    <w:rsid w:val="000A0D70"/>
    <w:rsid w:val="000A6E5B"/>
    <w:rsid w:val="000B7203"/>
    <w:rsid w:val="000C6278"/>
    <w:rsid w:val="000E304C"/>
    <w:rsid w:val="001121B9"/>
    <w:rsid w:val="0013028C"/>
    <w:rsid w:val="001508A7"/>
    <w:rsid w:val="00174E09"/>
    <w:rsid w:val="001E71F1"/>
    <w:rsid w:val="002042DF"/>
    <w:rsid w:val="00264CEA"/>
    <w:rsid w:val="002B56DD"/>
    <w:rsid w:val="002F15C0"/>
    <w:rsid w:val="00301C26"/>
    <w:rsid w:val="00314382"/>
    <w:rsid w:val="00334D63"/>
    <w:rsid w:val="00354345"/>
    <w:rsid w:val="003A1893"/>
    <w:rsid w:val="003C223C"/>
    <w:rsid w:val="003E4CB1"/>
    <w:rsid w:val="00452E31"/>
    <w:rsid w:val="004671F9"/>
    <w:rsid w:val="004839A0"/>
    <w:rsid w:val="004B2368"/>
    <w:rsid w:val="004C53A7"/>
    <w:rsid w:val="004E3E59"/>
    <w:rsid w:val="00540490"/>
    <w:rsid w:val="00561973"/>
    <w:rsid w:val="005760D8"/>
    <w:rsid w:val="005C3021"/>
    <w:rsid w:val="005E52AB"/>
    <w:rsid w:val="00603BC3"/>
    <w:rsid w:val="006259BF"/>
    <w:rsid w:val="006275B2"/>
    <w:rsid w:val="006347BF"/>
    <w:rsid w:val="00646C3F"/>
    <w:rsid w:val="0065042D"/>
    <w:rsid w:val="00665229"/>
    <w:rsid w:val="006A116A"/>
    <w:rsid w:val="006A3601"/>
    <w:rsid w:val="006A64EF"/>
    <w:rsid w:val="006C35AF"/>
    <w:rsid w:val="006E30FE"/>
    <w:rsid w:val="00711970"/>
    <w:rsid w:val="007549B0"/>
    <w:rsid w:val="007C4311"/>
    <w:rsid w:val="007E517C"/>
    <w:rsid w:val="0083209E"/>
    <w:rsid w:val="00855DA1"/>
    <w:rsid w:val="00855F1D"/>
    <w:rsid w:val="00897A90"/>
    <w:rsid w:val="00897E70"/>
    <w:rsid w:val="008A79D4"/>
    <w:rsid w:val="008D1C3C"/>
    <w:rsid w:val="00951FEE"/>
    <w:rsid w:val="00973219"/>
    <w:rsid w:val="00987522"/>
    <w:rsid w:val="009B77A8"/>
    <w:rsid w:val="009F54C1"/>
    <w:rsid w:val="00A57EB9"/>
    <w:rsid w:val="00A6501F"/>
    <w:rsid w:val="00A94D6C"/>
    <w:rsid w:val="00A95AFB"/>
    <w:rsid w:val="00AB38DE"/>
    <w:rsid w:val="00AE0237"/>
    <w:rsid w:val="00AE449F"/>
    <w:rsid w:val="00B03BE5"/>
    <w:rsid w:val="00B17570"/>
    <w:rsid w:val="00B27748"/>
    <w:rsid w:val="00B36757"/>
    <w:rsid w:val="00B46B72"/>
    <w:rsid w:val="00BD782F"/>
    <w:rsid w:val="00C2174A"/>
    <w:rsid w:val="00C307EB"/>
    <w:rsid w:val="00C36F01"/>
    <w:rsid w:val="00C72D20"/>
    <w:rsid w:val="00C744D6"/>
    <w:rsid w:val="00CC1DCD"/>
    <w:rsid w:val="00D162C8"/>
    <w:rsid w:val="00D450DB"/>
    <w:rsid w:val="00D5132E"/>
    <w:rsid w:val="00D84EDA"/>
    <w:rsid w:val="00D970C0"/>
    <w:rsid w:val="00DC0AC5"/>
    <w:rsid w:val="00DC245E"/>
    <w:rsid w:val="00DC551A"/>
    <w:rsid w:val="00DD5665"/>
    <w:rsid w:val="00DF52BB"/>
    <w:rsid w:val="00E07DA1"/>
    <w:rsid w:val="00E252BE"/>
    <w:rsid w:val="00E53C3B"/>
    <w:rsid w:val="00E72838"/>
    <w:rsid w:val="00E8108C"/>
    <w:rsid w:val="00E9435A"/>
    <w:rsid w:val="00EA0F5A"/>
    <w:rsid w:val="00EA3149"/>
    <w:rsid w:val="00EC6773"/>
    <w:rsid w:val="00EF42E5"/>
    <w:rsid w:val="00F2445C"/>
    <w:rsid w:val="00F414B1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B1B70"/>
  <w15:docId w15:val="{E199A61D-6A90-4084-A232-C99CD14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7E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19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19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7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1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9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97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F15C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4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4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4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4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4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97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7321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1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rator.edu.pl/pl/projekt/akademia-umiejetnosci-podstawowych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jasik@operato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C1CB-FA59-4BDA-9A41-48884243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9418</TotalTime>
  <Pages>10</Pages>
  <Words>2206</Words>
  <Characters>13238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eromaniuk</dc:creator>
  <cp:keywords/>
  <dc:description/>
  <cp:lastModifiedBy>Katarzyna Jasik</cp:lastModifiedBy>
  <cp:revision>8</cp:revision>
  <dcterms:created xsi:type="dcterms:W3CDTF">2024-06-25T23:36:00Z</dcterms:created>
  <dcterms:modified xsi:type="dcterms:W3CDTF">2024-07-23T10:34:00Z</dcterms:modified>
</cp:coreProperties>
</file>