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0" w:after="0"/>
        <w:ind w:left="0" w:right="0" w:hanging="0"/>
        <w:jc w:val="left"/>
        <w:rPr>
          <w:rFonts w:ascii="Calibri" w:hAnsi="Calibri" w:eastAsia="Times New Roman" w:cs="Calibri"/>
          <w:b/>
          <w:b/>
          <w:bCs/>
          <w:color w:val="auto"/>
          <w:kern w:val="0"/>
          <w:sz w:val="48"/>
          <w:szCs w:val="48"/>
          <w:lang w:val="pl-PL" w:eastAsia="zh-CN" w:bidi="ar-SA"/>
        </w:rPr>
      </w:pPr>
      <w:r>
        <w:rPr>
          <w:rFonts w:eastAsia="Times New Roman" w:cs="Calibri" w:ascii="Calibri" w:hAnsi="Calibri"/>
          <w:b/>
          <w:bCs/>
          <w:color w:val="auto"/>
          <w:kern w:val="0"/>
          <w:sz w:val="48"/>
          <w:szCs w:val="48"/>
          <w:lang w:val="pl-PL" w:eastAsia="zh-CN" w:bidi="ar-SA"/>
        </w:rPr>
        <w:t xml:space="preserve">Gadu Gadu z logopedą. </w:t>
      </w:r>
      <w:r>
        <w:rPr>
          <w:rFonts w:eastAsia="Times New Roman" w:cs="Calibri" w:ascii="Calibri" w:hAnsi="Calibri"/>
          <w:b/>
          <w:bCs/>
          <w:color w:val="auto"/>
          <w:kern w:val="0"/>
          <w:sz w:val="48"/>
          <w:szCs w:val="48"/>
          <w:lang w:val="pl-PL" w:eastAsia="zh-CN" w:bidi="ar-SA"/>
        </w:rPr>
        <w:t>Pierwsza kampania fundraisingowa na GGwallet</w:t>
      </w:r>
    </w:p>
    <w:p>
      <w:pPr>
        <w:pStyle w:val="Normal"/>
        <w:widowControl/>
        <w:suppressAutoHyphens w:val="true"/>
        <w:bidi w:val="0"/>
        <w:spacing w:before="0" w:after="0"/>
        <w:ind w:left="0" w:right="0" w:hanging="0"/>
        <w:jc w:val="left"/>
        <w:rPr>
          <w:rFonts w:ascii="Calibri" w:hAnsi="Calibri" w:cs="Calibri"/>
          <w:b/>
          <w:b/>
          <w:bCs/>
          <w:sz w:val="28"/>
          <w:szCs w:val="28"/>
        </w:rPr>
      </w:pPr>
      <w:r>
        <w:rPr>
          <w:rFonts w:cs="Calibri" w:ascii="Calibri" w:hAnsi="Calibri"/>
          <w:b/>
          <w:bCs/>
          <w:sz w:val="28"/>
          <w:szCs w:val="28"/>
        </w:rPr>
      </w:r>
    </w:p>
    <w:p>
      <w:pPr>
        <w:pStyle w:val="Normal"/>
        <w:widowControl/>
        <w:suppressAutoHyphens w:val="true"/>
        <w:bidi w:val="0"/>
        <w:spacing w:before="0" w:after="0"/>
        <w:ind w:left="0" w:right="0" w:hanging="0"/>
        <w:jc w:val="left"/>
        <w:rPr>
          <w:rFonts w:ascii="Calibri" w:hAnsi="Calibri" w:eastAsia="Times New Roman" w:cs="Calibri"/>
          <w:b/>
          <w:b/>
          <w:bCs/>
          <w:color w:val="auto"/>
          <w:kern w:val="0"/>
          <w:sz w:val="28"/>
          <w:szCs w:val="28"/>
          <w:lang w:val="pl-PL" w:eastAsia="zh-CN" w:bidi="ar-SA"/>
        </w:rPr>
      </w:pPr>
      <w:r>
        <w:rPr>
          <w:rFonts w:eastAsia="Times New Roman" w:cs="Calibri" w:ascii="Calibri" w:hAnsi="Calibri"/>
          <w:b/>
          <w:bCs/>
          <w:color w:val="auto"/>
          <w:kern w:val="0"/>
          <w:sz w:val="28"/>
          <w:szCs w:val="28"/>
          <w:lang w:val="pl-PL" w:eastAsia="zh-CN" w:bidi="ar-SA"/>
        </w:rPr>
        <w:t>Z okazji Dnia Logopedy fundacja edukacyjna Ogólnopolski Operator Oświaty zaprasza do wspierania szkolnych i przedszkolnych gabinetów logopedycznych. W kampanię fundraisingową zaangażował się zespół komunikatora GG (Gadu Gadu). To będzie pierwsza duża akcja charytatywna z wykorzystaniem GGwallet</w:t>
      </w:r>
      <w:r>
        <w:rPr>
          <w:rFonts w:eastAsia="Calibri" w:cs="Calibri" w:ascii="Calibri" w:hAnsi="Calibri"/>
          <w:b/>
          <w:bCs/>
          <w:color w:val="000000"/>
          <w:kern w:val="0"/>
          <w:sz w:val="28"/>
          <w:szCs w:val="28"/>
          <w:lang w:val="pl-PL" w:eastAsia="zh-CN" w:bidi="ar-SA"/>
        </w:rPr>
        <w:t>, port</w:t>
      </w:r>
      <w:r>
        <w:rPr>
          <w:rFonts w:eastAsia="Calibri" w:cs="Calibri" w:ascii="Calibri" w:hAnsi="Calibri"/>
          <w:b/>
          <w:bCs/>
          <w:color w:val="auto"/>
          <w:kern w:val="0"/>
          <w:sz w:val="28"/>
          <w:szCs w:val="28"/>
          <w:lang w:val="pl-PL" w:eastAsia="zh-CN" w:bidi="ar-SA"/>
        </w:rPr>
        <w:t>fela dostępnego w polskim komunikatorze</w:t>
      </w:r>
      <w:r>
        <w:rPr>
          <w:rFonts w:eastAsia="Calibri" w:cs="Calibri" w:ascii="Calibri" w:hAnsi="Calibri"/>
          <w:b/>
          <w:bCs/>
          <w:color w:val="000000"/>
          <w:kern w:val="0"/>
          <w:sz w:val="28"/>
          <w:szCs w:val="28"/>
          <w:lang w:val="pl-PL" w:eastAsia="zh-CN" w:bidi="ar-SA"/>
        </w:rPr>
        <w:t>.</w:t>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r>
    </w:p>
    <w:p>
      <w:pPr>
        <w:pStyle w:val="Normal"/>
        <w:widowControl/>
        <w:suppressAutoHyphens w:val="true"/>
        <w:bidi w:val="0"/>
        <w:spacing w:before="0" w:after="0"/>
        <w:ind w:left="0" w:right="0" w:hanging="0"/>
        <w:jc w:val="center"/>
        <w:rPr>
          <w:rFonts w:ascii="Calibri" w:hAnsi="Calibri" w:cs="Calibri"/>
          <w:sz w:val="28"/>
          <w:szCs w:val="28"/>
        </w:rPr>
      </w:pPr>
      <w:r>
        <w:rPr/>
        <w:drawing>
          <wp:inline distT="0" distB="0" distL="0" distR="0">
            <wp:extent cx="5184140" cy="3239770"/>
            <wp:effectExtent l="0" t="0" r="0" b="0"/>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2"/>
                    <a:stretch>
                      <a:fillRect/>
                    </a:stretch>
                  </pic:blipFill>
                  <pic:spPr bwMode="auto">
                    <a:xfrm>
                      <a:off x="0" y="0"/>
                      <a:ext cx="5184140" cy="3239770"/>
                    </a:xfrm>
                    <a:prstGeom prst="rect">
                      <a:avLst/>
                    </a:prstGeom>
                  </pic:spPr>
                </pic:pic>
              </a:graphicData>
            </a:graphic>
          </wp:inline>
        </w:drawing>
      </w:r>
      <w:r>
        <w:rPr>
          <w:rFonts w:cs="Calibri" w:ascii="Calibri" w:hAnsi="Calibri"/>
          <w:sz w:val="28"/>
          <w:szCs w:val="28"/>
        </w:rPr>
        <w:br/>
      </w:r>
      <w:r>
        <w:rPr>
          <w:rFonts w:cs="Calibri" w:ascii="Calibri" w:hAnsi="Calibri"/>
          <w:color w:val="808080"/>
          <w:sz w:val="21"/>
          <w:szCs w:val="21"/>
        </w:rPr>
        <w:t>Rafał, Julia i Mikołaj na zajęciach logopedycznych z panią Anetą</w:t>
        <w:br/>
        <w:t>w Publicznym Przedszkolu Familijna Rosocha. (fot. przedszkole Familijna Rosocha)</w:t>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r>
    </w:p>
    <w:p>
      <w:pPr>
        <w:pStyle w:val="Normal"/>
        <w:widowControl/>
        <w:suppressAutoHyphens w:val="true"/>
        <w:bidi w:val="0"/>
        <w:spacing w:before="0" w:after="0"/>
        <w:ind w:left="0" w:right="0" w:hanging="0"/>
        <w:jc w:val="left"/>
        <w:rPr/>
      </w:pPr>
      <w:r>
        <w:rPr>
          <w:rFonts w:eastAsia="Times New Roman" w:cs="Calibri" w:ascii="Calibri" w:hAnsi="Calibri"/>
          <w:b w:val="false"/>
          <w:bCs w:val="false"/>
          <w:color w:val="auto"/>
          <w:sz w:val="28"/>
          <w:szCs w:val="28"/>
          <w:lang w:val="pl-PL" w:eastAsia="zh-CN" w:bidi="ar-SA"/>
        </w:rPr>
        <w:t xml:space="preserve">Wielkie rzeczy buduje się z małych cegiełek. Tak działa również </w:t>
      </w:r>
      <w:r>
        <w:rPr>
          <w:rFonts w:eastAsia="Times New Roman" w:cs="Calibri" w:ascii="Calibri" w:hAnsi="Calibri"/>
          <w:b w:val="false"/>
          <w:bCs w:val="false"/>
          <w:color w:val="auto"/>
          <w:kern w:val="0"/>
          <w:sz w:val="28"/>
          <w:szCs w:val="28"/>
          <w:lang w:val="pl-PL" w:eastAsia="zh-CN" w:bidi="ar-SA"/>
        </w:rPr>
        <w:t xml:space="preserve">program </w:t>
      </w:r>
      <w:r>
        <w:rPr>
          <w:rFonts w:eastAsia="Times New Roman" w:cs="Calibri" w:ascii="Calibri" w:hAnsi="Calibri"/>
          <w:b/>
          <w:bCs/>
          <w:color w:val="auto"/>
          <w:kern w:val="0"/>
          <w:sz w:val="28"/>
          <w:szCs w:val="28"/>
          <w:lang w:val="pl-PL" w:eastAsia="zh-CN" w:bidi="ar-SA"/>
        </w:rPr>
        <w:t xml:space="preserve">Logopeda w każdej szkole i przedszkolu </w:t>
      </w:r>
      <w:r>
        <w:rPr>
          <w:rFonts w:eastAsia="Times New Roman" w:cs="Calibri" w:ascii="Calibri" w:hAnsi="Calibri"/>
          <w:b w:val="false"/>
          <w:bCs w:val="false"/>
          <w:color w:val="auto"/>
          <w:kern w:val="0"/>
          <w:sz w:val="28"/>
          <w:szCs w:val="28"/>
          <w:lang w:val="pl-PL" w:eastAsia="zh-CN" w:bidi="ar-SA"/>
        </w:rPr>
        <w:t>(</w:t>
      </w:r>
      <w:hyperlink r:id="rId3" w:tgtFrame="_blank">
        <w:r>
          <w:rPr>
            <w:rStyle w:val="Czeinternetowe"/>
            <w:rFonts w:eastAsia="Times New Roman" w:cs="Calibri" w:ascii="Calibri" w:hAnsi="Calibri"/>
            <w:b w:val="false"/>
            <w:bCs w:val="false"/>
            <w:color w:val="auto"/>
            <w:kern w:val="0"/>
            <w:sz w:val="28"/>
            <w:szCs w:val="28"/>
            <w:lang w:val="pl-PL" w:eastAsia="zh-CN" w:bidi="ar-SA"/>
          </w:rPr>
          <w:t>https://operator.edu.pl/logopeda</w:t>
        </w:r>
      </w:hyperlink>
      <w:r>
        <w:rPr>
          <w:rFonts w:eastAsia="Times New Roman" w:cs="Calibri" w:ascii="Calibri" w:hAnsi="Calibri"/>
          <w:b w:val="false"/>
          <w:bCs w:val="false"/>
          <w:color w:val="auto"/>
          <w:kern w:val="0"/>
          <w:sz w:val="28"/>
          <w:szCs w:val="28"/>
          <w:lang w:val="pl-PL" w:eastAsia="zh-CN" w:bidi="ar-SA"/>
        </w:rPr>
        <w:t>), prowadzony przez fundację edukacyjną Ogólnopolski Operator Oświaty.</w:t>
      </w:r>
      <w:r>
        <w:rPr>
          <w:rFonts w:eastAsia="Times New Roman" w:cs="Calibri" w:ascii="Calibri" w:hAnsi="Calibri"/>
          <w:b w:val="false"/>
          <w:bCs w:val="false"/>
          <w:color w:val="auto"/>
          <w:sz w:val="28"/>
          <w:szCs w:val="28"/>
          <w:lang w:val="pl-PL" w:eastAsia="zh-CN" w:bidi="ar-SA"/>
        </w:rPr>
        <w:t xml:space="preserve"> Małe kwoty, przekazywane przez darczyńców, składają się tu na duże efekty. 25 wpłat po 25 złotych to jedna, profesjonalna apteczka logopedyczna. Sto wpłat po 50 złotych pozwoli ufundować multimedialny system do prowadzenia terapii głosek w wybranym gabinecie. A 155 datków po 100 złotych to kompletne wyposażenie nowego gabinetu terapeutycznego.</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pPr>
      <w:r>
        <w:rPr>
          <w:rFonts w:eastAsia="Times New Roman" w:cs="Calibri" w:ascii="Calibri" w:hAnsi="Calibri"/>
          <w:b w:val="false"/>
          <w:bCs w:val="false"/>
          <w:color w:val="auto"/>
          <w:sz w:val="28"/>
          <w:szCs w:val="28"/>
          <w:lang w:val="pl-PL" w:eastAsia="zh-CN" w:bidi="ar-SA"/>
        </w:rPr>
        <w:t xml:space="preserve">Z okazji Międzynarodowego Dnia Logopedy, który przypada 6 marca, fundacja organizuje kampanię fundraisingową, której celem jest pozyskanie datków na doposażenie gabinetów logopedycznych i zajęć w </w:t>
      </w:r>
      <w:r>
        <w:rPr>
          <w:rFonts w:eastAsia="Times New Roman" w:cs="Calibri" w:ascii="Calibri" w:hAnsi="Calibri"/>
          <w:b w:val="false"/>
          <w:bCs w:val="false"/>
          <w:color w:val="auto"/>
          <w:kern w:val="0"/>
          <w:sz w:val="28"/>
          <w:szCs w:val="28"/>
          <w:lang w:val="pl-PL" w:eastAsia="zh-CN" w:bidi="ar-SA"/>
        </w:rPr>
        <w:t>blisko</w:t>
      </w:r>
      <w:r>
        <w:rPr>
          <w:rFonts w:eastAsia="Times New Roman" w:cs="Calibri" w:ascii="Calibri" w:hAnsi="Calibri"/>
          <w:b w:val="false"/>
          <w:bCs w:val="false"/>
          <w:color w:val="auto"/>
          <w:sz w:val="28"/>
          <w:szCs w:val="28"/>
          <w:lang w:val="pl-PL" w:eastAsia="zh-CN" w:bidi="ar-SA"/>
        </w:rPr>
        <w:t xml:space="preserve"> 60 przedszkolach i szkołach w całej Polsce</w:t>
      </w:r>
      <w:r>
        <w:rPr>
          <w:rFonts w:eastAsia="Times New Roman" w:cs="Calibri" w:ascii="Calibri" w:hAnsi="Calibri"/>
          <w:b w:val="false"/>
          <w:bCs w:val="false"/>
          <w:color w:val="auto"/>
          <w:kern w:val="0"/>
          <w:sz w:val="28"/>
          <w:szCs w:val="28"/>
          <w:lang w:val="pl-PL" w:eastAsia="zh-CN" w:bidi="ar-SA"/>
        </w:rPr>
        <w:t>. Gabinetów, które umożliwiają dostęp do specjalisty dla kilku tysięcy dzieci.</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pPr>
      <w:r>
        <w:rPr>
          <w:rFonts w:eastAsia="Times New Roman" w:cs="Calibri" w:ascii="Calibri" w:hAnsi="Calibri"/>
          <w:b w:val="false"/>
          <w:bCs w:val="false"/>
          <w:color w:val="auto"/>
          <w:sz w:val="28"/>
          <w:szCs w:val="28"/>
          <w:lang w:val="pl-PL" w:eastAsia="zh-CN" w:bidi="ar-SA"/>
        </w:rPr>
        <w:t xml:space="preserve">– </w:t>
      </w:r>
      <w:r>
        <w:rPr>
          <w:rFonts w:eastAsia="Times New Roman" w:cs="Calibri" w:ascii="Calibri" w:hAnsi="Calibri"/>
          <w:b w:val="false"/>
          <w:bCs w:val="false"/>
          <w:color w:val="auto"/>
          <w:sz w:val="28"/>
          <w:szCs w:val="28"/>
          <w:lang w:val="pl-PL" w:eastAsia="zh-CN" w:bidi="ar-SA"/>
        </w:rPr>
        <w:t xml:space="preserve">Każda wpłata jest ważna i za każdą jesteśmy wdzięczni! Bo każda złotówka to dla dziecka w potrzebie krok do celu: do pokonania problemów, z którymi dzięki naszemu wspólnemu wsparciu łatwiej będzie się zmierzyć – tłumaczy </w:t>
      </w:r>
      <w:r>
        <w:rPr>
          <w:rFonts w:eastAsia="Times New Roman" w:cs="Calibri" w:ascii="Calibri" w:hAnsi="Calibri"/>
          <w:b/>
          <w:bCs/>
          <w:color w:val="auto"/>
          <w:sz w:val="28"/>
          <w:szCs w:val="28"/>
          <w:lang w:val="pl-PL" w:eastAsia="zh-CN" w:bidi="ar-SA"/>
        </w:rPr>
        <w:t>Barbara Wiśniewska</w:t>
      </w:r>
      <w:r>
        <w:rPr>
          <w:rFonts w:eastAsia="Times New Roman" w:cs="Calibri" w:ascii="Calibri" w:hAnsi="Calibri"/>
          <w:b w:val="false"/>
          <w:bCs w:val="false"/>
          <w:color w:val="auto"/>
          <w:sz w:val="28"/>
          <w:szCs w:val="28"/>
          <w:lang w:val="pl-PL" w:eastAsia="zh-CN" w:bidi="ar-SA"/>
        </w:rPr>
        <w:t>, koordynatorka programu w fundacji Ogólnopolski Operator Oświaty. – Każdego dnia widzimy, jak potrzebne jest to wsparcie. Prawie 30% dzieci w polskich przedszkolach i szkołach podstawowych boryka się z trudnościami natury logopedycznej.</w:t>
      </w:r>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rFonts w:ascii="Calibri" w:hAnsi="Calibri" w:eastAsia="Times New Roman" w:cs="Calibri"/>
          <w:b/>
          <w:b/>
          <w:bCs/>
          <w:color w:val="auto"/>
          <w:kern w:val="0"/>
          <w:sz w:val="32"/>
          <w:szCs w:val="32"/>
          <w:lang w:val="pl-PL" w:eastAsia="zh-CN" w:bidi="ar-SA"/>
        </w:rPr>
      </w:pPr>
      <w:r>
        <w:rPr>
          <w:rFonts w:eastAsia="Times New Roman" w:cs="Calibri" w:ascii="Calibri" w:hAnsi="Calibri"/>
          <w:b/>
          <w:bCs/>
          <w:color w:val="auto"/>
          <w:kern w:val="0"/>
          <w:sz w:val="32"/>
          <w:szCs w:val="32"/>
          <w:lang w:val="pl-PL" w:eastAsia="zh-CN" w:bidi="ar-SA"/>
        </w:rPr>
        <w:t>GG wspiera logopedów</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t xml:space="preserve">Technologicznym partnerem kampanii </w:t>
      </w:r>
      <w:r>
        <w:rPr>
          <w:rFonts w:eastAsia="Times New Roman" w:cs="Calibri" w:ascii="Calibri" w:hAnsi="Calibri"/>
          <w:b/>
          <w:bCs/>
          <w:color w:val="auto"/>
          <w:sz w:val="28"/>
          <w:szCs w:val="28"/>
          <w:lang w:val="pl-PL" w:eastAsia="zh-CN" w:bidi="ar-SA"/>
        </w:rPr>
        <w:t>Gadu Gadu z logopedą</w:t>
      </w:r>
      <w:r>
        <w:rPr>
          <w:rFonts w:eastAsia="Times New Roman" w:cs="Calibri" w:ascii="Calibri" w:hAnsi="Calibri"/>
          <w:b w:val="false"/>
          <w:bCs w:val="false"/>
          <w:color w:val="auto"/>
          <w:sz w:val="28"/>
          <w:szCs w:val="28"/>
          <w:lang w:val="pl-PL" w:eastAsia="zh-CN" w:bidi="ar-SA"/>
        </w:rPr>
        <w:t xml:space="preserve"> </w:t>
      </w:r>
      <w:r>
        <w:rPr>
          <w:rFonts w:eastAsia="Times New Roman" w:cs="Calibri" w:ascii="Calibri" w:hAnsi="Calibri"/>
          <w:b w:val="false"/>
          <w:bCs w:val="false"/>
          <w:color w:val="auto"/>
          <w:sz w:val="28"/>
          <w:szCs w:val="28"/>
          <w:lang w:val="pl-PL" w:eastAsia="zh-CN" w:bidi="ar-SA"/>
        </w:rPr>
        <w:t xml:space="preserve">jest komunikator GG (Gadu-Gadu), który </w:t>
      </w:r>
      <w:r>
        <w:rPr>
          <w:rFonts w:eastAsia="Times New Roman" w:cs="Calibri" w:ascii="Calibri" w:hAnsi="Calibri"/>
          <w:b w:val="false"/>
          <w:bCs w:val="false"/>
          <w:color w:val="auto"/>
          <w:kern w:val="0"/>
          <w:sz w:val="28"/>
          <w:szCs w:val="28"/>
          <w:lang w:val="pl-PL" w:eastAsia="zh-CN" w:bidi="ar-SA"/>
        </w:rPr>
        <w:t xml:space="preserve">udostępnia fundacji Ogólnopolski Operator Oświaty swoje nowe narzędzie: cyfrowy portfel </w:t>
      </w:r>
      <w:r>
        <w:rPr>
          <w:rFonts w:eastAsia="Times New Roman" w:cs="Calibri" w:ascii="Calibri" w:hAnsi="Calibri"/>
          <w:b/>
          <w:bCs/>
          <w:color w:val="auto"/>
          <w:kern w:val="0"/>
          <w:sz w:val="28"/>
          <w:szCs w:val="28"/>
          <w:lang w:val="pl-PL" w:eastAsia="zh-CN" w:bidi="ar-SA"/>
        </w:rPr>
        <w:t>GGwallet</w:t>
      </w:r>
      <w:r>
        <w:rPr>
          <w:rFonts w:eastAsia="Times New Roman" w:cs="Calibri" w:ascii="Calibri" w:hAnsi="Calibri"/>
          <w:b w:val="false"/>
          <w:bCs w:val="false"/>
          <w:color w:val="auto"/>
          <w:kern w:val="0"/>
          <w:sz w:val="28"/>
          <w:szCs w:val="28"/>
          <w:lang w:val="pl-PL" w:eastAsia="zh-CN" w:bidi="ar-SA"/>
        </w:rPr>
        <w:t xml:space="preserve">. </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shd w:fill="auto" w:val="clear"/>
        </w:rPr>
      </w:pPr>
      <w:r>
        <w:rPr>
          <w:rFonts w:eastAsia="Times New Roman" w:cs="Calibri" w:ascii="Calibri" w:hAnsi="Calibri"/>
          <w:b w:val="false"/>
          <w:bCs w:val="false"/>
          <w:color w:val="000000"/>
          <w:kern w:val="0"/>
          <w:sz w:val="28"/>
          <w:szCs w:val="28"/>
          <w:shd w:fill="auto" w:val="clear"/>
          <w:lang w:val="pl-PL" w:eastAsia="zh-CN" w:bidi="ar-SA"/>
        </w:rPr>
        <w:t>–</w:t>
      </w:r>
      <w:r>
        <w:rPr>
          <w:rFonts w:eastAsia="Times New Roman" w:cs="Calibri" w:ascii="Calibri" w:hAnsi="Calibri"/>
          <w:b w:val="false"/>
          <w:bCs w:val="false"/>
          <w:color w:val="000000"/>
          <w:kern w:val="0"/>
          <w:sz w:val="28"/>
          <w:szCs w:val="28"/>
          <w:shd w:fill="auto" w:val="clear"/>
          <w:lang w:val="pl-PL" w:eastAsia="zh-CN" w:bidi="ar-SA"/>
        </w:rPr>
        <w:t xml:space="preserve"> </w:t>
      </w:r>
      <w:r>
        <w:rPr>
          <w:rFonts w:eastAsia="Times New Roman" w:cs="Calibri" w:ascii="Calibri" w:hAnsi="Calibri"/>
          <w:b w:val="false"/>
          <w:bCs w:val="false"/>
          <w:color w:val="000000"/>
          <w:kern w:val="0"/>
          <w:sz w:val="28"/>
          <w:szCs w:val="28"/>
          <w:shd w:fill="auto" w:val="clear"/>
          <w:lang w:val="pl-PL" w:eastAsia="zh-CN" w:bidi="ar-SA"/>
        </w:rPr>
        <w:t xml:space="preserve">Nowoczesne usługi ułatwiają pomoc. Dzisiaj, aby wesprzeć szczytny cel, jakim jest profesjonalna opieka logopedyczna w szkołach i przedszkolach, wystarczą 2-3 kliki, aby zasilić konto fundacji </w:t>
      </w:r>
      <w:r>
        <w:rPr>
          <w:rFonts w:eastAsia="Times New Roman" w:cs="Calibri" w:ascii="Calibri" w:hAnsi="Calibri"/>
          <w:b w:val="false"/>
          <w:bCs w:val="false"/>
          <w:color w:val="000000"/>
          <w:kern w:val="0"/>
          <w:sz w:val="28"/>
          <w:szCs w:val="28"/>
          <w:shd w:fill="auto" w:val="clear"/>
          <w:lang w:val="pl-PL" w:eastAsia="zh-CN" w:bidi="ar-SA"/>
        </w:rPr>
        <w:t>–</w:t>
      </w:r>
      <w:r>
        <w:rPr>
          <w:rFonts w:eastAsia="Times New Roman" w:cs="Calibri" w:ascii="Calibri" w:hAnsi="Calibri"/>
          <w:b w:val="false"/>
          <w:bCs w:val="false"/>
          <w:color w:val="000000"/>
          <w:kern w:val="0"/>
          <w:sz w:val="28"/>
          <w:szCs w:val="28"/>
          <w:shd w:fill="auto" w:val="clear"/>
          <w:lang w:val="pl-PL" w:eastAsia="zh-CN" w:bidi="ar-SA"/>
        </w:rPr>
        <w:t xml:space="preserve"> mówi </w:t>
      </w:r>
      <w:r>
        <w:rPr>
          <w:rFonts w:eastAsia="Times New Roman" w:cs="Calibri" w:ascii="Calibri" w:hAnsi="Calibri"/>
          <w:b/>
          <w:bCs/>
          <w:color w:val="000000"/>
          <w:kern w:val="0"/>
          <w:sz w:val="28"/>
          <w:szCs w:val="28"/>
          <w:shd w:fill="auto" w:val="clear"/>
          <w:lang w:val="pl-PL" w:eastAsia="zh-CN" w:bidi="ar-SA"/>
        </w:rPr>
        <w:t xml:space="preserve">Jarek Rybus </w:t>
      </w:r>
      <w:r>
        <w:rPr>
          <w:rFonts w:eastAsia="Times New Roman" w:cs="Calibri" w:ascii="Calibri" w:hAnsi="Calibri"/>
          <w:b w:val="false"/>
          <w:bCs w:val="false"/>
          <w:color w:val="000000"/>
          <w:kern w:val="0"/>
          <w:sz w:val="28"/>
          <w:szCs w:val="28"/>
          <w:shd w:fill="auto" w:val="clear"/>
          <w:lang w:val="pl-PL" w:eastAsia="zh-CN" w:bidi="ar-SA"/>
        </w:rPr>
        <w:t xml:space="preserve">z komunikatora GG. </w:t>
      </w:r>
      <w:r>
        <w:rPr>
          <w:rFonts w:eastAsia="Times New Roman" w:cs="Calibri" w:ascii="Calibri" w:hAnsi="Calibri"/>
          <w:b w:val="false"/>
          <w:bCs w:val="false"/>
          <w:color w:val="000000"/>
          <w:kern w:val="0"/>
          <w:sz w:val="28"/>
          <w:szCs w:val="28"/>
          <w:shd w:fill="auto" w:val="clear"/>
          <w:lang w:val="pl-PL" w:eastAsia="zh-CN" w:bidi="ar-SA"/>
        </w:rPr>
        <w:t xml:space="preserve">– </w:t>
      </w:r>
      <w:r>
        <w:rPr>
          <w:rFonts w:eastAsia="Times New Roman" w:cs="Calibri" w:ascii="Calibri" w:hAnsi="Calibri"/>
          <w:b w:val="false"/>
          <w:bCs w:val="false"/>
          <w:color w:val="000000"/>
          <w:kern w:val="0"/>
          <w:sz w:val="28"/>
          <w:szCs w:val="28"/>
          <w:shd w:fill="auto" w:val="clear"/>
          <w:lang w:val="pl-PL" w:eastAsia="zh-CN" w:bidi="ar-SA"/>
        </w:rPr>
        <w:t>Cieszymy się, że dzięki GG możemy łączyć ludzi nie tylko wokół rozmów, ale również wspólnych celów. Wirtualny portfel GGwallet w GG to sposób na szybkie płatności.</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center"/>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drawing>
          <wp:inline distT="0" distB="0" distL="0" distR="0">
            <wp:extent cx="5945505" cy="3343910"/>
            <wp:effectExtent l="0" t="0" r="0" b="0"/>
            <wp:docPr id="2"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6" descr=""/>
                    <pic:cNvPicPr>
                      <a:picLocks noChangeAspect="1" noChangeArrowheads="1"/>
                    </pic:cNvPicPr>
                  </pic:nvPicPr>
                  <pic:blipFill>
                    <a:blip r:embed="rId4"/>
                    <a:stretch>
                      <a:fillRect/>
                    </a:stretch>
                  </pic:blipFill>
                  <pic:spPr bwMode="auto">
                    <a:xfrm>
                      <a:off x="0" y="0"/>
                      <a:ext cx="5945505" cy="3343910"/>
                    </a:xfrm>
                    <a:prstGeom prst="rect">
                      <a:avLst/>
                    </a:prstGeom>
                  </pic:spPr>
                </pic:pic>
              </a:graphicData>
            </a:graphic>
          </wp:inline>
        </w:drawing>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t xml:space="preserve">Aby wesprzeć </w:t>
      </w:r>
      <w:r>
        <w:rPr>
          <w:rFonts w:eastAsia="Times New Roman" w:cs="Calibri" w:ascii="Calibri" w:hAnsi="Calibri"/>
          <w:b w:val="false"/>
          <w:bCs w:val="false"/>
          <w:color w:val="auto"/>
          <w:kern w:val="0"/>
          <w:sz w:val="28"/>
          <w:szCs w:val="28"/>
          <w:lang w:val="pl-PL" w:eastAsia="zh-CN" w:bidi="ar-SA"/>
        </w:rPr>
        <w:t>kampanię</w:t>
      </w:r>
      <w:r>
        <w:rPr>
          <w:rFonts w:eastAsia="Times New Roman" w:cs="Calibri" w:ascii="Calibri" w:hAnsi="Calibri"/>
          <w:b w:val="false"/>
          <w:bCs w:val="false"/>
          <w:color w:val="auto"/>
          <w:sz w:val="28"/>
          <w:szCs w:val="28"/>
          <w:lang w:val="pl-PL" w:eastAsia="zh-CN" w:bidi="ar-SA"/>
        </w:rPr>
        <w:t xml:space="preserve"> </w:t>
      </w:r>
      <w:r>
        <w:rPr>
          <w:rFonts w:eastAsia="Times New Roman" w:cs="Calibri" w:ascii="Calibri" w:hAnsi="Calibri"/>
          <w:b/>
          <w:bCs/>
          <w:color w:val="auto"/>
          <w:sz w:val="28"/>
          <w:szCs w:val="28"/>
          <w:lang w:val="pl-PL" w:eastAsia="zh-CN" w:bidi="ar-SA"/>
        </w:rPr>
        <w:t>Gadu Gadu z logopedą</w:t>
      </w:r>
      <w:r>
        <w:rPr>
          <w:rFonts w:eastAsia="Times New Roman" w:cs="Calibri" w:ascii="Calibri" w:hAnsi="Calibri"/>
          <w:b w:val="false"/>
          <w:bCs w:val="false"/>
          <w:color w:val="auto"/>
          <w:sz w:val="28"/>
          <w:szCs w:val="28"/>
          <w:lang w:val="pl-PL" w:eastAsia="zh-CN" w:bidi="ar-SA"/>
        </w:rPr>
        <w:t xml:space="preserve"> </w:t>
      </w:r>
      <w:r>
        <w:rPr>
          <w:rFonts w:eastAsia="Times New Roman" w:cs="Calibri" w:ascii="Calibri" w:hAnsi="Calibri"/>
          <w:b w:val="false"/>
          <w:bCs w:val="false"/>
          <w:color w:val="auto"/>
          <w:kern w:val="0"/>
          <w:sz w:val="28"/>
          <w:szCs w:val="28"/>
          <w:lang w:val="pl-PL" w:eastAsia="zh-CN" w:bidi="ar-SA"/>
        </w:rPr>
        <w:t>przy pomocy elektronicznego portfela</w:t>
      </w:r>
      <w:r>
        <w:rPr>
          <w:rFonts w:eastAsia="Times New Roman" w:cs="Calibri" w:ascii="Calibri" w:hAnsi="Calibri"/>
          <w:b w:val="false"/>
          <w:bCs w:val="false"/>
          <w:color w:val="auto"/>
          <w:sz w:val="28"/>
          <w:szCs w:val="28"/>
          <w:lang w:val="pl-PL" w:eastAsia="zh-CN" w:bidi="ar-SA"/>
        </w:rPr>
        <w:t xml:space="preserve"> GGwallet wystarczy:</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numPr>
          <w:ilvl w:val="0"/>
          <w:numId w:val="4"/>
        </w:numPr>
        <w:suppressAutoHyphens w:val="true"/>
        <w:bidi w:val="0"/>
        <w:spacing w:before="0" w:after="0"/>
        <w:jc w:val="left"/>
        <w:rPr/>
      </w:pPr>
      <w:r>
        <w:rPr>
          <w:rFonts w:eastAsia="Times New Roman" w:cs="Calibri" w:ascii="Calibri" w:hAnsi="Calibri"/>
          <w:b w:val="false"/>
          <w:bCs w:val="false"/>
          <w:color w:val="auto"/>
          <w:sz w:val="28"/>
          <w:szCs w:val="28"/>
          <w:lang w:val="pl-PL" w:eastAsia="zh-CN" w:bidi="ar-SA"/>
        </w:rPr>
        <w:t xml:space="preserve">Wejść na stronę </w:t>
      </w:r>
      <w:hyperlink r:id="rId5">
        <w:r>
          <w:rPr>
            <w:rStyle w:val="Czeinternetowe"/>
            <w:rFonts w:eastAsia="Times New Roman" w:cs="Calibri" w:ascii="Calibri" w:hAnsi="Calibri"/>
            <w:b w:val="false"/>
            <w:bCs w:val="false"/>
            <w:color w:val="0000FF"/>
            <w:sz w:val="28"/>
            <w:szCs w:val="28"/>
            <w:lang w:val="pl-PL" w:eastAsia="zh-CN" w:bidi="ar-SA"/>
          </w:rPr>
          <w:t>www.gg.pl/gg/44866</w:t>
        </w:r>
      </w:hyperlink>
      <w:r>
        <w:rPr>
          <w:rFonts w:eastAsia="Times New Roman" w:cs="Calibri" w:ascii="Calibri" w:hAnsi="Calibri"/>
          <w:b w:val="false"/>
          <w:bCs w:val="false"/>
          <w:color w:val="auto"/>
          <w:sz w:val="28"/>
          <w:szCs w:val="28"/>
          <w:lang w:val="pl-PL" w:eastAsia="zh-CN" w:bidi="ar-SA"/>
        </w:rPr>
        <w:t xml:space="preserve"> (to numer KRS fundacji)</w:t>
      </w:r>
    </w:p>
    <w:p>
      <w:pPr>
        <w:pStyle w:val="Normal"/>
        <w:widowControl/>
        <w:numPr>
          <w:ilvl w:val="0"/>
          <w:numId w:val="4"/>
        </w:numPr>
        <w:suppressAutoHyphens w:val="true"/>
        <w:bidi w:val="0"/>
        <w:spacing w:before="0" w:after="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t>lub zeskanować w swojej aplikacji bankowej kod QR z materiałów graficznych kampanii</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kern w:val="0"/>
          <w:sz w:val="28"/>
          <w:szCs w:val="28"/>
          <w:lang w:val="pl-PL" w:eastAsia="zh-CN" w:bidi="ar-SA"/>
        </w:rPr>
      </w:pPr>
      <w:r>
        <w:rPr>
          <w:rFonts w:eastAsia="Times New Roman" w:cs="Calibri" w:ascii="Calibri" w:hAnsi="Calibri"/>
          <w:b w:val="false"/>
          <w:bCs w:val="false"/>
          <w:color w:val="auto"/>
          <w:kern w:val="0"/>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W ubiegłym roku fundacja Ogólnopolski Operator Oświaty brała udział w testach GGwallet, teraz postanowiła wykorzystać nowe narzędzie do pierwszej kampanii fundraisingowej na GG.</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pPr>
      <w:r>
        <w:rPr>
          <w:rFonts w:eastAsia="Times New Roman" w:cs="Calibri" w:ascii="Calibri" w:hAnsi="Calibri"/>
          <w:b/>
          <w:bCs/>
          <w:color w:val="auto"/>
          <w:kern w:val="0"/>
          <w:sz w:val="28"/>
          <w:szCs w:val="28"/>
          <w:lang w:val="pl-PL" w:eastAsia="zh-CN" w:bidi="ar-SA"/>
        </w:rPr>
        <w:t xml:space="preserve">WAŻNE: </w:t>
      </w:r>
      <w:r>
        <w:rPr>
          <w:rFonts w:eastAsia="Times New Roman" w:cs="Calibri" w:ascii="Calibri" w:hAnsi="Calibri"/>
          <w:b w:val="false"/>
          <w:bCs w:val="false"/>
          <w:color w:val="auto"/>
          <w:kern w:val="0"/>
          <w:sz w:val="28"/>
          <w:szCs w:val="28"/>
          <w:lang w:val="pl-PL" w:eastAsia="zh-CN" w:bidi="ar-SA"/>
        </w:rPr>
        <w:t xml:space="preserve">Fundacja Ogólnopolski Operator Oświaty jest organizacją pożytku publicznego. Datek przekazany na jej programy można </w:t>
      </w:r>
      <w:r>
        <w:rPr>
          <w:rFonts w:eastAsia="Times New Roman" w:cs="Calibri" w:ascii="Calibri" w:hAnsi="Calibri"/>
          <w:b/>
          <w:bCs/>
          <w:color w:val="auto"/>
          <w:kern w:val="0"/>
          <w:sz w:val="28"/>
          <w:szCs w:val="28"/>
          <w:lang w:val="pl-PL" w:eastAsia="zh-CN" w:bidi="ar-SA"/>
        </w:rPr>
        <w:t xml:space="preserve">odliczyć od podatku </w:t>
      </w:r>
      <w:r>
        <w:rPr>
          <w:rFonts w:eastAsia="Times New Roman" w:cs="Calibri" w:ascii="Calibri" w:hAnsi="Calibri"/>
          <w:b w:val="false"/>
          <w:bCs w:val="false"/>
          <w:color w:val="auto"/>
          <w:kern w:val="0"/>
          <w:sz w:val="28"/>
          <w:szCs w:val="28"/>
          <w:lang w:val="pl-PL" w:eastAsia="zh-CN" w:bidi="ar-SA"/>
        </w:rPr>
        <w:t>za ten rok. Warto więc zachować dowód wpłaty.</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b/>
          <w:b/>
          <w:bCs/>
          <w:sz w:val="32"/>
          <w:szCs w:val="32"/>
        </w:rPr>
      </w:pPr>
      <w:r>
        <w:rPr>
          <w:rFonts w:eastAsia="Times New Roman" w:cs="Calibri" w:ascii="Calibri" w:hAnsi="Calibri"/>
          <w:b/>
          <w:bCs/>
          <w:color w:val="auto"/>
          <w:kern w:val="0"/>
          <w:sz w:val="32"/>
          <w:szCs w:val="32"/>
          <w:lang w:val="pl-PL" w:eastAsia="zh-CN" w:bidi="ar-SA"/>
        </w:rPr>
        <w:t>Logopeda to nie tylko wady wymowy</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 xml:space="preserve">Organizatorzy programu podkreślają, że zaniedbane wady logopedyczne pogłębiają się, powodują problemy w nawiązywaniu relacji, potęgują wstydliwość, a nierzadko bywają także obiektem drwin i przykrości. Tymczasem wczesna diagnoza, systematyczność i odpowiedni zakres ćwiczeń koordynowanych przez specjalistę, to klucz do osiągania pozytywnych i trwałych efektów. </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Trzeba też pamiętać, że logopeda zajmuje się nie tylko pracą nad wadami wymowy. Zakres takiej opieki obejmuje wiele, również nieoczywistych obszarów. Na przykład:</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numPr>
          <w:ilvl w:val="0"/>
          <w:numId w:val="2"/>
        </w:numPr>
        <w:suppressAutoHyphens w:val="true"/>
        <w:bidi w:val="0"/>
        <w:spacing w:before="0" w:after="0"/>
        <w:jc w:val="left"/>
        <w:rPr/>
      </w:pPr>
      <w:r>
        <w:rPr>
          <w:rFonts w:eastAsia="Times New Roman" w:cs="Calibri" w:ascii="Calibri" w:hAnsi="Calibri"/>
          <w:b/>
          <w:bCs/>
          <w:color w:val="auto"/>
          <w:kern w:val="0"/>
          <w:sz w:val="28"/>
          <w:szCs w:val="28"/>
          <w:lang w:val="pl-PL" w:eastAsia="zh-CN" w:bidi="ar-SA"/>
        </w:rPr>
        <w:t xml:space="preserve">rozwijanie mowy </w:t>
      </w:r>
      <w:r>
        <w:rPr>
          <w:rFonts w:eastAsia="Times New Roman" w:cs="Calibri" w:ascii="Calibri" w:hAnsi="Calibri"/>
          <w:b w:val="false"/>
          <w:bCs w:val="false"/>
          <w:color w:val="auto"/>
          <w:kern w:val="0"/>
          <w:sz w:val="28"/>
          <w:szCs w:val="28"/>
          <w:lang w:val="pl-PL" w:eastAsia="zh-CN" w:bidi="ar-SA"/>
        </w:rPr>
        <w:t>dziecka pod kątem fonetycznym, gramatycznym i leksykalnym,</w:t>
      </w:r>
    </w:p>
    <w:p>
      <w:pPr>
        <w:pStyle w:val="Normal"/>
        <w:widowControl/>
        <w:numPr>
          <w:ilvl w:val="0"/>
          <w:numId w:val="2"/>
        </w:numPr>
        <w:suppressAutoHyphens w:val="true"/>
        <w:bidi w:val="0"/>
        <w:spacing w:before="0" w:after="0"/>
        <w:jc w:val="left"/>
        <w:rPr/>
      </w:pPr>
      <w:r>
        <w:rPr>
          <w:rFonts w:eastAsia="Times New Roman" w:cs="Calibri" w:ascii="Calibri" w:hAnsi="Calibri"/>
          <w:b w:val="false"/>
          <w:bCs w:val="false"/>
          <w:color w:val="auto"/>
          <w:kern w:val="0"/>
          <w:sz w:val="28"/>
          <w:szCs w:val="28"/>
          <w:lang w:val="pl-PL" w:eastAsia="zh-CN" w:bidi="ar-SA"/>
        </w:rPr>
        <w:t xml:space="preserve">uczenie </w:t>
      </w:r>
      <w:r>
        <w:rPr>
          <w:rFonts w:eastAsia="Times New Roman" w:cs="Calibri" w:ascii="Calibri" w:hAnsi="Calibri"/>
          <w:b/>
          <w:bCs/>
          <w:color w:val="auto"/>
          <w:kern w:val="0"/>
          <w:sz w:val="28"/>
          <w:szCs w:val="28"/>
          <w:lang w:val="pl-PL" w:eastAsia="zh-CN" w:bidi="ar-SA"/>
        </w:rPr>
        <w:t>słuchania ze zrozumieniem</w:t>
      </w:r>
      <w:r>
        <w:rPr>
          <w:rFonts w:eastAsia="Times New Roman" w:cs="Calibri" w:ascii="Calibri" w:hAnsi="Calibri"/>
          <w:b w:val="false"/>
          <w:bCs w:val="false"/>
          <w:color w:val="auto"/>
          <w:kern w:val="0"/>
          <w:sz w:val="28"/>
          <w:szCs w:val="28"/>
          <w:lang w:val="pl-PL" w:eastAsia="zh-CN" w:bidi="ar-SA"/>
        </w:rPr>
        <w:t>,</w:t>
      </w:r>
    </w:p>
    <w:p>
      <w:pPr>
        <w:pStyle w:val="Normal"/>
        <w:widowControl/>
        <w:numPr>
          <w:ilvl w:val="0"/>
          <w:numId w:val="2"/>
        </w:numPr>
        <w:suppressAutoHyphens w:val="true"/>
        <w:bidi w:val="0"/>
        <w:spacing w:before="0" w:after="0"/>
        <w:jc w:val="left"/>
        <w:rPr/>
      </w:pPr>
      <w:r>
        <w:rPr>
          <w:rFonts w:eastAsia="Times New Roman" w:cs="Calibri" w:ascii="Calibri" w:hAnsi="Calibri"/>
          <w:b w:val="false"/>
          <w:bCs w:val="false"/>
          <w:color w:val="auto"/>
          <w:kern w:val="0"/>
          <w:sz w:val="28"/>
          <w:szCs w:val="28"/>
          <w:lang w:val="pl-PL" w:eastAsia="zh-CN" w:bidi="ar-SA"/>
        </w:rPr>
        <w:t xml:space="preserve">praca nad </w:t>
      </w:r>
      <w:r>
        <w:rPr>
          <w:rFonts w:eastAsia="Times New Roman" w:cs="Calibri" w:ascii="Calibri" w:hAnsi="Calibri"/>
          <w:b/>
          <w:bCs/>
          <w:color w:val="auto"/>
          <w:kern w:val="0"/>
          <w:sz w:val="28"/>
          <w:szCs w:val="28"/>
          <w:lang w:val="pl-PL" w:eastAsia="zh-CN" w:bidi="ar-SA"/>
        </w:rPr>
        <w:t>zaburzeniami głosu</w:t>
      </w:r>
      <w:r>
        <w:rPr>
          <w:rFonts w:eastAsia="Times New Roman" w:cs="Calibri" w:ascii="Calibri" w:hAnsi="Calibri"/>
          <w:b w:val="false"/>
          <w:bCs w:val="false"/>
          <w:color w:val="auto"/>
          <w:kern w:val="0"/>
          <w:sz w:val="28"/>
          <w:szCs w:val="28"/>
          <w:lang w:val="pl-PL" w:eastAsia="zh-CN" w:bidi="ar-SA"/>
        </w:rPr>
        <w:t>,</w:t>
      </w:r>
    </w:p>
    <w:p>
      <w:pPr>
        <w:pStyle w:val="Normal"/>
        <w:widowControl/>
        <w:numPr>
          <w:ilvl w:val="0"/>
          <w:numId w:val="2"/>
        </w:numPr>
        <w:suppressAutoHyphens w:val="true"/>
        <w:bidi w:val="0"/>
        <w:spacing w:before="0" w:after="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 xml:space="preserve">a nawet rozwiązywanie </w:t>
      </w:r>
      <w:r>
        <w:rPr>
          <w:rFonts w:eastAsia="Times New Roman" w:cs="Calibri" w:ascii="Calibri" w:hAnsi="Calibri"/>
          <w:b/>
          <w:bCs/>
          <w:color w:val="auto"/>
          <w:kern w:val="0"/>
          <w:sz w:val="28"/>
          <w:szCs w:val="28"/>
          <w:lang w:val="pl-PL" w:eastAsia="zh-CN" w:bidi="ar-SA"/>
        </w:rPr>
        <w:t>trudności w czytaniu i pisaniu</w:t>
      </w:r>
      <w:r>
        <w:rPr>
          <w:rFonts w:eastAsia="Times New Roman" w:cs="Calibri" w:ascii="Calibri" w:hAnsi="Calibri"/>
          <w:b w:val="false"/>
          <w:bCs w:val="false"/>
          <w:color w:val="auto"/>
          <w:kern w:val="0"/>
          <w:sz w:val="28"/>
          <w:szCs w:val="28"/>
          <w:lang w:val="pl-PL" w:eastAsia="zh-CN" w:bidi="ar-SA"/>
        </w:rPr>
        <w:t>.</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 xml:space="preserve">– </w:t>
      </w:r>
      <w:r>
        <w:rPr>
          <w:rFonts w:eastAsia="Times New Roman" w:cs="Calibri" w:ascii="Calibri" w:hAnsi="Calibri"/>
          <w:b w:val="false"/>
          <w:bCs w:val="false"/>
          <w:color w:val="auto"/>
          <w:kern w:val="0"/>
          <w:sz w:val="28"/>
          <w:szCs w:val="28"/>
          <w:lang w:val="pl-PL" w:eastAsia="zh-CN" w:bidi="ar-SA"/>
        </w:rPr>
        <w:t xml:space="preserve">Logopedki i logopedzi ze szkół i przedszkoli fundacji Ogólnopolski Operator Oświaty codziennie wspierają dzieci w pokonywaniu takich trudności i rozwiązywaniu właśnie takich problemów – </w:t>
      </w:r>
      <w:r>
        <w:rPr>
          <w:rFonts w:eastAsia="Times New Roman" w:cs="Calibri" w:ascii="Calibri" w:hAnsi="Calibri"/>
          <w:b/>
          <w:bCs/>
          <w:color w:val="auto"/>
          <w:kern w:val="0"/>
          <w:sz w:val="28"/>
          <w:szCs w:val="28"/>
          <w:lang w:val="pl-PL" w:eastAsia="zh-CN" w:bidi="ar-SA"/>
        </w:rPr>
        <w:t>podkreśla Barbara Wiśniewska</w:t>
      </w:r>
      <w:r>
        <w:rPr>
          <w:rFonts w:eastAsia="Times New Roman" w:cs="Calibri" w:ascii="Calibri" w:hAnsi="Calibri"/>
          <w:b w:val="false"/>
          <w:bCs w:val="false"/>
          <w:color w:val="auto"/>
          <w:kern w:val="0"/>
          <w:sz w:val="28"/>
          <w:szCs w:val="28"/>
          <w:lang w:val="pl-PL" w:eastAsia="zh-CN" w:bidi="ar-SA"/>
        </w:rPr>
        <w:t>. – Dzięki wsparciu GG będziemy mogli zapewnić im jeszcze lepsze warunki w przedszkolnych i szkolnych gabinetach.</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t xml:space="preserve">Kampania fundraisingowa rozpocznie się 6 marca i potrwa co najmniej do końca kwietnia. W jej czasie program </w:t>
      </w:r>
      <w:r>
        <w:rPr>
          <w:rFonts w:eastAsia="Times New Roman" w:cs="Calibri" w:ascii="Calibri" w:hAnsi="Calibri"/>
          <w:b/>
          <w:bCs/>
          <w:color w:val="auto"/>
          <w:sz w:val="28"/>
          <w:szCs w:val="28"/>
          <w:lang w:val="pl-PL" w:eastAsia="zh-CN" w:bidi="ar-SA"/>
        </w:rPr>
        <w:t>Logopeda w każdej szkole i przedszkolu</w:t>
      </w:r>
      <w:r>
        <w:rPr>
          <w:rFonts w:eastAsia="Times New Roman" w:cs="Calibri" w:ascii="Calibri" w:hAnsi="Calibri"/>
          <w:b w:val="false"/>
          <w:bCs w:val="false"/>
          <w:color w:val="auto"/>
          <w:sz w:val="28"/>
          <w:szCs w:val="28"/>
          <w:lang w:val="pl-PL" w:eastAsia="zh-CN" w:bidi="ar-SA"/>
        </w:rPr>
        <w:t xml:space="preserve"> można </w:t>
      </w:r>
      <w:r>
        <w:rPr>
          <w:rFonts w:eastAsia="Times New Roman" w:cs="Calibri" w:ascii="Calibri" w:hAnsi="Calibri"/>
          <w:b w:val="false"/>
          <w:bCs w:val="false"/>
          <w:color w:val="auto"/>
          <w:kern w:val="0"/>
          <w:sz w:val="28"/>
          <w:szCs w:val="28"/>
          <w:lang w:val="pl-PL" w:eastAsia="zh-CN" w:bidi="ar-SA"/>
        </w:rPr>
        <w:t xml:space="preserve">wesprzeć również przekazując 1,5% podatku podczas rozliczania PIT. Wystarczy w formularzu podać </w:t>
      </w:r>
      <w:r>
        <w:rPr>
          <w:rFonts w:eastAsia="Times New Roman" w:cs="Calibri" w:ascii="Calibri" w:hAnsi="Calibri"/>
          <w:b/>
          <w:bCs/>
          <w:color w:val="auto"/>
          <w:kern w:val="0"/>
          <w:sz w:val="28"/>
          <w:szCs w:val="28"/>
          <w:lang w:val="pl-PL" w:eastAsia="zh-CN" w:bidi="ar-SA"/>
        </w:rPr>
        <w:t>KRS 00000 44866</w:t>
      </w:r>
      <w:r>
        <w:rPr>
          <w:rFonts w:eastAsia="Times New Roman" w:cs="Calibri" w:ascii="Calibri" w:hAnsi="Calibri"/>
          <w:b w:val="false"/>
          <w:bCs w:val="false"/>
          <w:color w:val="auto"/>
          <w:kern w:val="0"/>
          <w:sz w:val="28"/>
          <w:szCs w:val="28"/>
          <w:lang w:val="pl-PL" w:eastAsia="zh-CN" w:bidi="ar-SA"/>
        </w:rPr>
        <w:t xml:space="preserve"> i cel szczegółowy: </w:t>
      </w:r>
      <w:r>
        <w:rPr>
          <w:rFonts w:eastAsia="Times New Roman" w:cs="Calibri" w:ascii="Calibri" w:hAnsi="Calibri"/>
          <w:b/>
          <w:bCs/>
          <w:color w:val="auto"/>
          <w:kern w:val="0"/>
          <w:sz w:val="28"/>
          <w:szCs w:val="28"/>
          <w:lang w:val="pl-PL" w:eastAsia="zh-CN" w:bidi="ar-SA"/>
        </w:rPr>
        <w:t>LOGOPEDA</w:t>
      </w:r>
      <w:r>
        <w:rPr>
          <w:rFonts w:eastAsia="Times New Roman" w:cs="Calibri" w:ascii="Calibri" w:hAnsi="Calibri"/>
          <w:b w:val="false"/>
          <w:bCs w:val="false"/>
          <w:color w:val="auto"/>
          <w:kern w:val="0"/>
          <w:sz w:val="28"/>
          <w:szCs w:val="28"/>
          <w:lang w:val="pl-PL" w:eastAsia="zh-CN" w:bidi="ar-SA"/>
        </w:rPr>
        <w:t>.</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numPr>
          <w:ilvl w:val="0"/>
          <w:numId w:val="3"/>
        </w:numPr>
        <w:suppressAutoHyphens w:val="true"/>
        <w:bidi w:val="0"/>
        <w:spacing w:before="0" w:after="0"/>
        <w:jc w:val="left"/>
        <w:rPr/>
      </w:pPr>
      <w:r>
        <w:rPr>
          <w:rFonts w:eastAsia="Times New Roman" w:cs="Calibri" w:ascii="Calibri" w:hAnsi="Calibri"/>
          <w:b w:val="false"/>
          <w:bCs w:val="false"/>
          <w:color w:val="auto"/>
          <w:sz w:val="28"/>
          <w:szCs w:val="28"/>
          <w:lang w:val="pl-PL" w:eastAsia="zh-CN" w:bidi="ar-SA"/>
        </w:rPr>
        <w:t>Więcej o programie Logopeda w każdej szkole i przedszkolu:</w:t>
        <w:br/>
      </w:r>
      <w:hyperlink r:id="rId6">
        <w:r>
          <w:rPr>
            <w:rStyle w:val="Czeinternetowe"/>
            <w:rFonts w:eastAsia="Times New Roman" w:cs="Calibri" w:ascii="Calibri" w:hAnsi="Calibri"/>
            <w:b w:val="false"/>
            <w:bCs w:val="false"/>
            <w:color w:val="0000FF"/>
            <w:sz w:val="28"/>
            <w:szCs w:val="28"/>
            <w:lang w:val="pl-PL" w:eastAsia="zh-CN" w:bidi="ar-SA"/>
          </w:rPr>
          <w:t>https://operator.edu.pl/pl/logopeda-w-kazdej-szkole-i-przedszkolu</w:t>
        </w:r>
      </w:hyperlink>
      <w:hyperlink r:id="rId7">
        <w:r>
          <w:rPr>
            <w:rStyle w:val="Czeinternetowe"/>
            <w:rFonts w:eastAsia="Times New Roman" w:cs="Calibri" w:ascii="Calibri" w:hAnsi="Calibri"/>
            <w:b w:val="false"/>
            <w:bCs w:val="false"/>
            <w:color w:val="0000FF"/>
            <w:sz w:val="28"/>
            <w:szCs w:val="28"/>
            <w:lang w:val="pl-PL" w:eastAsia="zh-CN" w:bidi="ar-SA"/>
          </w:rPr>
          <w:br/>
        </w:r>
      </w:hyperlink>
    </w:p>
    <w:p>
      <w:pPr>
        <w:pStyle w:val="Normal"/>
        <w:widowControl/>
        <w:numPr>
          <w:ilvl w:val="0"/>
          <w:numId w:val="3"/>
        </w:numPr>
        <w:suppressAutoHyphens w:val="true"/>
        <w:bidi w:val="0"/>
        <w:spacing w:before="0" w:after="0"/>
        <w:jc w:val="left"/>
        <w:rPr/>
      </w:pPr>
      <w:r>
        <w:rPr>
          <w:rFonts w:eastAsia="Times New Roman" w:cs="Calibri" w:ascii="Calibri" w:hAnsi="Calibri"/>
          <w:b w:val="false"/>
          <w:bCs w:val="false"/>
          <w:color w:val="auto"/>
          <w:sz w:val="28"/>
          <w:szCs w:val="28"/>
          <w:lang w:val="pl-PL" w:eastAsia="zh-CN" w:bidi="ar-SA"/>
        </w:rPr>
        <w:t>Profil fundacji Ogólnopolski Operator Oświaty na GG:</w:t>
        <w:br/>
      </w:r>
      <w:hyperlink r:id="rId8">
        <w:r>
          <w:rPr>
            <w:rStyle w:val="Czeinternetowe"/>
            <w:rFonts w:eastAsia="Times New Roman" w:cs="Calibri" w:ascii="Calibri" w:hAnsi="Calibri"/>
            <w:b w:val="false"/>
            <w:bCs w:val="false"/>
            <w:color w:val="0000FF"/>
            <w:sz w:val="28"/>
            <w:szCs w:val="28"/>
            <w:lang w:val="pl-PL" w:eastAsia="zh-CN" w:bidi="ar-SA"/>
          </w:rPr>
          <w:t>https://www.gg.pl/gg/pl/44866-Og</w:t>
        </w:r>
        <w:r>
          <w:rPr>
            <w:rStyle w:val="Czeinternetowe"/>
            <w:rFonts w:eastAsia="Times New Roman" w:cs="Calibri" w:ascii="Calibri" w:hAnsi="Calibri"/>
            <w:b w:val="false"/>
            <w:bCs w:val="false"/>
            <w:color w:val="0000FF"/>
            <w:kern w:val="0"/>
            <w:sz w:val="28"/>
            <w:szCs w:val="28"/>
            <w:lang w:val="pl-PL" w:eastAsia="zh-CN" w:bidi="ar-SA"/>
          </w:rPr>
          <w:t>ó</w:t>
        </w:r>
        <w:r>
          <w:rPr>
            <w:rStyle w:val="Czeinternetowe"/>
            <w:rFonts w:eastAsia="Times New Roman" w:cs="Calibri" w:ascii="Calibri" w:hAnsi="Calibri"/>
            <w:b w:val="false"/>
            <w:bCs w:val="false"/>
            <w:color w:val="0000FF"/>
            <w:sz w:val="28"/>
            <w:szCs w:val="28"/>
            <w:lang w:val="pl-PL" w:eastAsia="zh-CN" w:bidi="ar-SA"/>
          </w:rPr>
          <w:t>lnopolski-Operator-O</w:t>
        </w:r>
        <w:r>
          <w:rPr>
            <w:rStyle w:val="Czeinternetowe"/>
            <w:rFonts w:eastAsia="Times New Roman" w:cs="Calibri" w:ascii="Calibri" w:hAnsi="Calibri"/>
            <w:b w:val="false"/>
            <w:bCs w:val="false"/>
            <w:color w:val="0000FF"/>
            <w:kern w:val="0"/>
            <w:sz w:val="28"/>
            <w:szCs w:val="28"/>
            <w:lang w:val="pl-PL" w:eastAsia="zh-CN" w:bidi="ar-SA"/>
          </w:rPr>
          <w:t>ś</w:t>
        </w:r>
        <w:r>
          <w:rPr>
            <w:rStyle w:val="Czeinternetowe"/>
            <w:rFonts w:eastAsia="Times New Roman" w:cs="Calibri" w:ascii="Calibri" w:hAnsi="Calibri"/>
            <w:b w:val="false"/>
            <w:bCs w:val="false"/>
            <w:color w:val="0000FF"/>
            <w:sz w:val="28"/>
            <w:szCs w:val="28"/>
            <w:lang w:val="pl-PL" w:eastAsia="zh-CN" w:bidi="ar-SA"/>
          </w:rPr>
          <w:t>wiaty</w:t>
        </w:r>
      </w:hyperlink>
      <w:hyperlink r:id="rId9">
        <w:r>
          <w:rPr>
            <w:rFonts w:eastAsia="Times New Roman" w:cs="Calibri" w:ascii="Calibri" w:hAnsi="Calibri"/>
            <w:b w:val="false"/>
            <w:bCs w:val="false"/>
            <w:color w:val="auto"/>
            <w:sz w:val="28"/>
            <w:szCs w:val="28"/>
            <w:lang w:val="pl-PL" w:eastAsia="zh-CN" w:bidi="ar-SA"/>
          </w:rPr>
          <w:br/>
        </w:r>
      </w:hyperlink>
    </w:p>
    <w:p>
      <w:pPr>
        <w:pStyle w:val="Normal"/>
        <w:widowControl/>
        <w:numPr>
          <w:ilvl w:val="0"/>
          <w:numId w:val="3"/>
        </w:numPr>
        <w:suppressAutoHyphens w:val="true"/>
        <w:bidi w:val="0"/>
        <w:spacing w:before="0" w:after="0"/>
        <w:jc w:val="left"/>
        <w:rPr>
          <w:color w:val="auto"/>
        </w:rPr>
      </w:pPr>
      <w:r>
        <w:rPr>
          <w:rFonts w:eastAsia="Times New Roman" w:cs="Calibri" w:ascii="Calibri" w:hAnsi="Calibri"/>
          <w:b w:val="false"/>
          <w:bCs w:val="false"/>
          <w:color w:val="auto"/>
          <w:sz w:val="28"/>
          <w:szCs w:val="28"/>
          <w:lang w:val="pl-PL" w:eastAsia="zh-CN" w:bidi="ar-SA"/>
        </w:rPr>
        <w:t>Kontakt z fundacją:</w:t>
        <w:br/>
      </w:r>
      <w:r>
        <w:rPr/>
        <w:drawing>
          <wp:inline distT="0" distB="0" distL="0" distR="0">
            <wp:extent cx="181610" cy="181610"/>
            <wp:effectExtent l="0" t="0" r="0" b="0"/>
            <wp:docPr id="3"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7" descr=""/>
                    <pic:cNvPicPr>
                      <a:picLocks noChangeAspect="1" noChangeArrowheads="1"/>
                    </pic:cNvPicPr>
                  </pic:nvPicPr>
                  <pic:blipFill>
                    <a:blip r:embed="rId10"/>
                    <a:stretch>
                      <a:fillRect/>
                    </a:stretch>
                  </pic:blipFill>
                  <pic:spPr bwMode="auto">
                    <a:xfrm>
                      <a:off x="0" y="0"/>
                      <a:ext cx="181610" cy="181610"/>
                    </a:xfrm>
                    <a:prstGeom prst="rect">
                      <a:avLst/>
                    </a:prstGeom>
                  </pic:spPr>
                </pic:pic>
              </a:graphicData>
            </a:graphic>
          </wp:inline>
        </w:drawing>
      </w:r>
      <w:r>
        <w:rPr>
          <w:rFonts w:eastAsia="Times New Roman" w:cs="Calibri" w:ascii="Calibri" w:hAnsi="Calibri"/>
          <w:b w:val="false"/>
          <w:bCs w:val="false"/>
          <w:color w:val="auto"/>
          <w:sz w:val="28"/>
          <w:szCs w:val="28"/>
          <w:lang w:val="pl-PL" w:eastAsia="zh-CN" w:bidi="ar-SA"/>
        </w:rPr>
        <w:t xml:space="preserve"> </w:t>
      </w:r>
      <w:hyperlink r:id="rId11" w:tgtFrame="_top">
        <w:r>
          <w:rPr>
            <w:rStyle w:val="Czeinternetowe"/>
            <w:rFonts w:eastAsia="Times New Roman" w:cs="Calibri" w:ascii="Calibri" w:hAnsi="Calibri"/>
            <w:b w:val="false"/>
            <w:bCs w:val="false"/>
            <w:color w:val="0000FF"/>
            <w:sz w:val="26"/>
            <w:szCs w:val="26"/>
            <w:lang w:val="pl-PL" w:eastAsia="zh-CN" w:bidi="ar-SA"/>
          </w:rPr>
          <w:t>GG: 44866</w:t>
        </w:r>
      </w:hyperlink>
    </w:p>
    <w:p>
      <w:pPr>
        <w:pStyle w:val="Normal"/>
        <w:widowControl/>
        <w:numPr>
          <w:ilvl w:val="0"/>
          <w:numId w:val="0"/>
        </w:numPr>
        <w:suppressAutoHyphens w:val="true"/>
        <w:bidi w:val="0"/>
        <w:spacing w:before="0" w:after="0"/>
        <w:ind w:left="720" w:hanging="0"/>
        <w:jc w:val="left"/>
        <w:rPr>
          <w:rFonts w:ascii="Calibri" w:hAnsi="Calibri" w:eastAsia="Times New Roman" w:cs="Calibri"/>
          <w:b w:val="false"/>
          <w:b w:val="false"/>
          <w:bCs w:val="false"/>
          <w:sz w:val="28"/>
          <w:szCs w:val="28"/>
          <w:lang w:val="pl-PL" w:eastAsia="zh-CN" w:bidi="ar-SA"/>
        </w:rPr>
      </w:pPr>
      <w:r>
        <w:rPr>
          <w:rFonts w:eastAsia="Times New Roman" w:cs="Calibri" w:ascii="Calibri" w:hAnsi="Calibri"/>
          <w:b w:val="false"/>
          <w:bCs w:val="false"/>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sz w:val="26"/>
          <w:szCs w:val="26"/>
        </w:rPr>
      </w:pPr>
      <w:r>
        <w:rPr>
          <w:rFonts w:cs="Calibri" w:ascii="Calibri" w:hAnsi="Calibri"/>
          <w:b/>
          <w:bCs/>
          <w:i/>
          <w:iCs/>
          <w:sz w:val="26"/>
          <w:szCs w:val="26"/>
        </w:rPr>
        <w:t>Fundacja Ogólnopolski Operator Oświaty</w:t>
      </w:r>
      <w:r>
        <w:rPr>
          <w:rFonts w:cs="Calibri" w:ascii="Calibri" w:hAnsi="Calibri"/>
          <w:b w:val="false"/>
          <w:bCs w:val="false"/>
          <w:i/>
          <w:iCs/>
          <w:sz w:val="26"/>
          <w:szCs w:val="26"/>
        </w:rPr>
        <w:t xml:space="preserve"> od 22 lat wspiera samorządy w realizacji zadań i projektów oświatowych. Fundacja jest organizacją pożytku publicznego. Prowadzi publiczne, bezpłatne przedszkola i szkoły w całej Polsce. W 6</w:t>
      </w:r>
      <w:r>
        <w:rPr>
          <w:rFonts w:eastAsia="Times New Roman" w:cs="Calibri" w:ascii="Calibri" w:hAnsi="Calibri"/>
          <w:b w:val="false"/>
          <w:bCs w:val="false"/>
          <w:i/>
          <w:iCs/>
          <w:color w:val="auto"/>
          <w:kern w:val="0"/>
          <w:sz w:val="26"/>
          <w:szCs w:val="26"/>
          <w:lang w:val="pl-PL" w:eastAsia="zh-CN" w:bidi="ar-SA"/>
        </w:rPr>
        <w:t>7</w:t>
      </w:r>
      <w:r>
        <w:rPr>
          <w:rFonts w:cs="Calibri" w:ascii="Calibri" w:hAnsi="Calibri"/>
          <w:b w:val="false"/>
          <w:bCs w:val="false"/>
          <w:i/>
          <w:iCs/>
          <w:sz w:val="26"/>
          <w:szCs w:val="26"/>
        </w:rPr>
        <w:t xml:space="preserve"> placówkach, prowadzonych obecnie przez fundację uczy się ponad </w:t>
      </w:r>
      <w:r>
        <w:rPr>
          <w:rFonts w:eastAsia="Times New Roman" w:cs="Calibri" w:ascii="Calibri" w:hAnsi="Calibri"/>
          <w:b w:val="false"/>
          <w:bCs w:val="false"/>
          <w:i/>
          <w:iCs/>
          <w:color w:val="auto"/>
          <w:kern w:val="0"/>
          <w:sz w:val="26"/>
          <w:szCs w:val="26"/>
          <w:lang w:val="pl-PL" w:eastAsia="zh-CN" w:bidi="ar-SA"/>
        </w:rPr>
        <w:t>8000</w:t>
      </w:r>
      <w:r>
        <w:rPr>
          <w:rFonts w:cs="Calibri" w:ascii="Calibri" w:hAnsi="Calibri"/>
          <w:b w:val="false"/>
          <w:bCs w:val="false"/>
          <w:i/>
          <w:iCs/>
          <w:sz w:val="26"/>
          <w:szCs w:val="26"/>
        </w:rPr>
        <w:t xml:space="preserve"> dzieci.</w:t>
      </w:r>
    </w:p>
    <w:p>
      <w:pPr>
        <w:pStyle w:val="Normal"/>
        <w:widowControl/>
        <w:suppressAutoHyphens w:val="true"/>
        <w:bidi w:val="0"/>
        <w:spacing w:before="0" w:after="0"/>
        <w:ind w:left="0" w:right="0" w:hanging="0"/>
        <w:jc w:val="left"/>
        <w:rPr>
          <w:rFonts w:ascii="Calibri" w:hAnsi="Calibri" w:cs="Calibri"/>
          <w:b w:val="false"/>
          <w:b w:val="false"/>
          <w:bCs w:val="false"/>
          <w:i/>
          <w:i/>
          <w:iCs/>
          <w:sz w:val="28"/>
          <w:szCs w:val="28"/>
        </w:rPr>
      </w:pPr>
      <w:r>
        <w:rPr>
          <w:rFonts w:cs="Calibri" w:ascii="Calibri" w:hAnsi="Calibri"/>
          <w:b w:val="false"/>
          <w:bCs w:val="false"/>
          <w:i/>
          <w:iCs/>
          <w:sz w:val="28"/>
          <w:szCs w:val="28"/>
        </w:rPr>
      </w:r>
    </w:p>
    <w:p>
      <w:pPr>
        <w:pStyle w:val="Normal"/>
        <w:widowControl/>
        <w:suppressAutoHyphens w:val="true"/>
        <w:bidi w:val="0"/>
        <w:spacing w:before="0" w:after="0"/>
        <w:ind w:left="0" w:right="0" w:hanging="0"/>
        <w:jc w:val="left"/>
        <w:rPr>
          <w:rFonts w:ascii="Calibri" w:hAnsi="Calibri" w:cs="Calibri"/>
          <w:b w:val="false"/>
          <w:b w:val="false"/>
          <w:bCs w:val="false"/>
          <w:i/>
          <w:i/>
          <w:iCs/>
          <w:sz w:val="26"/>
          <w:szCs w:val="26"/>
        </w:rPr>
      </w:pPr>
      <w:r>
        <w:rPr>
          <w:rFonts w:cs="Calibri" w:ascii="Calibri" w:hAnsi="Calibri"/>
          <w:b/>
          <w:bCs/>
          <w:i/>
          <w:iCs/>
          <w:sz w:val="26"/>
          <w:szCs w:val="26"/>
        </w:rPr>
        <w:t>GG (Gadu Gadu)</w:t>
      </w:r>
      <w:r>
        <w:rPr>
          <w:rFonts w:cs="Calibri" w:ascii="Calibri" w:hAnsi="Calibri"/>
          <w:b w:val="false"/>
          <w:bCs w:val="false"/>
          <w:i/>
          <w:iCs/>
          <w:sz w:val="26"/>
          <w:szCs w:val="26"/>
        </w:rPr>
        <w:t xml:space="preserve"> - </w:t>
      </w:r>
      <w:hyperlink r:id="rId12">
        <w:r>
          <w:rPr>
            <w:rStyle w:val="Czeinternetowe"/>
            <w:rFonts w:cs="Calibri" w:ascii="Calibri" w:hAnsi="Calibri"/>
            <w:b w:val="false"/>
            <w:bCs w:val="false"/>
            <w:i/>
            <w:iCs/>
            <w:sz w:val="26"/>
            <w:szCs w:val="26"/>
          </w:rPr>
          <w:t>www.gg.pl</w:t>
        </w:r>
      </w:hyperlink>
      <w:r>
        <w:rPr>
          <w:rFonts w:cs="Calibri" w:ascii="Calibri" w:hAnsi="Calibri"/>
          <w:b w:val="false"/>
          <w:bCs w:val="false"/>
          <w:i/>
          <w:iCs/>
          <w:sz w:val="26"/>
          <w:szCs w:val="26"/>
        </w:rPr>
        <w:t xml:space="preserve"> - od 23 lat rozpala rozmowy polskich internautów. Komunikator internetowy GG to kultowe emotki, statusy dostępności i miliony użytkowników w szczycie popularności. Dzisiaj GG wprowadza nowe rozwiązania - płatności pomiędzy użytkownikami oraz wersję GG dla firm i zespołów - GGapp. </w:t>
      </w:r>
    </w:p>
    <w:p>
      <w:pPr>
        <w:pStyle w:val="Normal"/>
        <w:widowControl/>
        <w:suppressAutoHyphens w:val="true"/>
        <w:bidi w:val="0"/>
        <w:spacing w:before="0" w:after="0"/>
        <w:ind w:left="0" w:right="0" w:hanging="0"/>
        <w:jc w:val="left"/>
        <w:rPr>
          <w:rFonts w:ascii="Calibri" w:hAnsi="Calibri" w:cs="Calibri"/>
          <w:b w:val="false"/>
          <w:b w:val="false"/>
          <w:bCs w:val="false"/>
          <w:sz w:val="28"/>
          <w:szCs w:val="28"/>
        </w:rPr>
      </w:pPr>
      <w:r>
        <w:rPr>
          <w:rFonts w:cs="Calibri" w:ascii="Calibri" w:hAnsi="Calibri"/>
          <w:b w:val="false"/>
          <w:bCs w:val="false"/>
          <w:sz w:val="28"/>
          <w:szCs w:val="28"/>
        </w:rPr>
      </w:r>
    </w:p>
    <w:p>
      <w:pPr>
        <w:pStyle w:val="Normal"/>
        <w:widowControl/>
        <w:suppressAutoHyphens w:val="true"/>
        <w:bidi w:val="0"/>
        <w:spacing w:before="0" w:after="0"/>
        <w:ind w:left="0" w:right="0" w:hanging="0"/>
        <w:jc w:val="left"/>
        <w:rPr/>
      </w:pPr>
      <w:r>
        <w:rPr>
          <w:rFonts w:cs="Calibri" w:ascii="Calibri" w:hAnsi="Calibri"/>
          <w:b w:val="false"/>
          <w:bCs w:val="false"/>
          <w:sz w:val="28"/>
          <w:szCs w:val="28"/>
        </w:rPr>
        <w:t>***</w:t>
      </w:r>
    </w:p>
    <w:p>
      <w:pPr>
        <w:pStyle w:val="Normal"/>
        <w:widowControl/>
        <w:suppressAutoHyphens w:val="true"/>
        <w:bidi w:val="0"/>
        <w:spacing w:before="0" w:after="0"/>
        <w:ind w:left="0" w:right="0" w:hanging="0"/>
        <w:jc w:val="left"/>
        <w:rPr>
          <w:rFonts w:ascii="Calibri" w:hAnsi="Calibri" w:cs="Calibri"/>
          <w:b w:val="false"/>
          <w:b w:val="false"/>
          <w:bCs w:val="false"/>
          <w:sz w:val="28"/>
          <w:szCs w:val="28"/>
        </w:rPr>
      </w:pPr>
      <w:r>
        <w:rPr>
          <w:rFonts w:cs="Calibri" w:ascii="Calibri" w:hAnsi="Calibri"/>
          <w:b w:val="false"/>
          <w:bCs w:val="false"/>
          <w:sz w:val="28"/>
          <w:szCs w:val="28"/>
        </w:rPr>
      </w:r>
    </w:p>
    <w:p>
      <w:pPr>
        <w:pStyle w:val="Normal"/>
        <w:widowControl/>
        <w:suppressAutoHyphens w:val="true"/>
        <w:bidi w:val="0"/>
        <w:spacing w:before="0" w:after="0"/>
        <w:ind w:left="0" w:right="0" w:hanging="0"/>
        <w:jc w:val="left"/>
        <w:rPr/>
      </w:pPr>
      <w:r>
        <w:rPr>
          <w:rFonts w:cs="Calibri" w:ascii="Calibri" w:hAnsi="Calibri"/>
          <w:b/>
          <w:bCs/>
          <w:sz w:val="28"/>
          <w:szCs w:val="28"/>
        </w:rPr>
        <w:t>Kontakt dla mediów:</w:t>
        <w:br/>
      </w:r>
    </w:p>
    <w:p>
      <w:pPr>
        <w:pStyle w:val="Normal"/>
        <w:widowControl/>
        <w:suppressAutoHyphens w:val="true"/>
        <w:bidi w:val="0"/>
        <w:spacing w:before="0" w:after="0"/>
        <w:ind w:left="0" w:right="0" w:hanging="0"/>
        <w:jc w:val="left"/>
        <w:rPr/>
      </w:pPr>
      <w:r>
        <w:rPr>
          <w:rFonts w:cs="Calibri" w:ascii="Calibri" w:hAnsi="Calibri"/>
          <w:b/>
          <w:bCs/>
          <w:sz w:val="26"/>
          <w:szCs w:val="26"/>
        </w:rPr>
        <w:t>Bartłomiej Dwornik</w:t>
      </w:r>
      <w:r>
        <w:rPr>
          <w:rFonts w:cs="Calibri" w:ascii="Calibri" w:hAnsi="Calibri"/>
          <w:b w:val="false"/>
          <w:bCs w:val="false"/>
          <w:sz w:val="26"/>
          <w:szCs w:val="26"/>
        </w:rPr>
        <w:t>, fundacja Ogólnopolski Operator Oświaty</w:t>
        <w:br/>
      </w:r>
      <w:hyperlink r:id="rId13">
        <w:r>
          <w:rPr>
            <w:rStyle w:val="Czeinternetowe"/>
            <w:rFonts w:cs="Calibri" w:ascii="Calibri" w:hAnsi="Calibri"/>
            <w:b w:val="false"/>
            <w:bCs w:val="false"/>
            <w:sz w:val="26"/>
            <w:szCs w:val="26"/>
          </w:rPr>
          <w:t>b.dwornik@operator.edu.pl</w:t>
        </w:r>
      </w:hyperlink>
      <w:r>
        <w:rPr>
          <w:rFonts w:cs="Calibri" w:ascii="Calibri" w:hAnsi="Calibri"/>
          <w:b w:val="false"/>
          <w:bCs w:val="false"/>
          <w:sz w:val="26"/>
          <w:szCs w:val="26"/>
        </w:rPr>
        <w:t>, +48 533 978 513</w:t>
        <w:br/>
      </w:r>
      <w:r>
        <w:drawing>
          <wp:anchor behindDoc="0" distT="0" distB="0" distL="0" distR="0" simplePos="0" locked="0" layoutInCell="0" allowOverlap="1" relativeHeight="12">
            <wp:simplePos x="0" y="0"/>
            <wp:positionH relativeFrom="column">
              <wp:posOffset>-6985</wp:posOffset>
            </wp:positionH>
            <wp:positionV relativeFrom="paragraph">
              <wp:posOffset>440055</wp:posOffset>
            </wp:positionV>
            <wp:extent cx="181610" cy="181610"/>
            <wp:effectExtent l="0" t="0" r="0" b="0"/>
            <wp:wrapSquare wrapText="largest"/>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10"/>
                    <a:stretch>
                      <a:fillRect/>
                    </a:stretch>
                  </pic:blipFill>
                  <pic:spPr bwMode="auto">
                    <a:xfrm>
                      <a:off x="0" y="0"/>
                      <a:ext cx="181610" cy="181610"/>
                    </a:xfrm>
                    <a:prstGeom prst="rect">
                      <a:avLst/>
                    </a:prstGeom>
                  </pic:spPr>
                </pic:pic>
              </a:graphicData>
            </a:graphic>
          </wp:anchor>
        </w:drawing>
      </w:r>
      <w:r>
        <w:rPr>
          <w:rFonts w:cs="Calibri" w:ascii="Calibri" w:hAnsi="Calibri"/>
          <w:b w:val="false"/>
          <w:bCs w:val="false"/>
          <w:color w:val="C9211E"/>
          <w:sz w:val="26"/>
          <w:szCs w:val="26"/>
        </w:rPr>
        <w:t xml:space="preserve">  </w:t>
      </w:r>
      <w:hyperlink r:id="rId14" w:tgtFrame="_top">
        <w:r>
          <w:rPr>
            <w:rStyle w:val="Czeinternetowe"/>
            <w:rFonts w:cs="Calibri" w:ascii="Calibri" w:hAnsi="Calibri"/>
            <w:b w:val="false"/>
            <w:bCs w:val="false"/>
            <w:color w:val="C9211E"/>
            <w:sz w:val="26"/>
            <w:szCs w:val="26"/>
          </w:rPr>
          <w:t>GG:44866</w:t>
        </w:r>
      </w:hyperlink>
    </w:p>
    <w:p>
      <w:pPr>
        <w:pStyle w:val="Normal"/>
        <w:widowControl/>
        <w:suppressAutoHyphens w:val="true"/>
        <w:bidi w:val="0"/>
        <w:spacing w:before="0" w:after="0"/>
        <w:ind w:left="0" w:right="0" w:hanging="0"/>
        <w:jc w:val="left"/>
        <w:rPr>
          <w:rFonts w:ascii="Calibri" w:hAnsi="Calibri"/>
          <w:sz w:val="26"/>
          <w:szCs w:val="26"/>
        </w:rPr>
      </w:pPr>
      <w:r>
        <w:rPr>
          <w:rFonts w:ascii="Calibri" w:hAnsi="Calibri"/>
          <w:sz w:val="26"/>
          <w:szCs w:val="26"/>
        </w:rPr>
      </w:r>
    </w:p>
    <w:p>
      <w:pPr>
        <w:pStyle w:val="Normal"/>
        <w:widowControl/>
        <w:suppressAutoHyphens w:val="true"/>
        <w:bidi w:val="0"/>
        <w:spacing w:before="0" w:after="0"/>
        <w:ind w:left="0" w:right="0" w:hanging="0"/>
        <w:jc w:val="left"/>
        <w:rPr>
          <w:rFonts w:ascii="Calibri" w:hAnsi="Calibri"/>
          <w:sz w:val="26"/>
          <w:szCs w:val="26"/>
        </w:rPr>
      </w:pPr>
      <w:r>
        <w:rPr>
          <w:rFonts w:ascii="Calibri" w:hAnsi="Calibri"/>
          <w:b/>
          <w:bCs/>
          <w:sz w:val="26"/>
          <w:szCs w:val="26"/>
        </w:rPr>
        <w:t>Jarek Rybus</w:t>
      </w:r>
      <w:r>
        <w:rPr>
          <w:rFonts w:ascii="Calibri" w:hAnsi="Calibri"/>
          <w:sz w:val="26"/>
          <w:szCs w:val="26"/>
        </w:rPr>
        <w:t>, GG / Fintecom</w:t>
      </w:r>
    </w:p>
    <w:p>
      <w:pPr>
        <w:pStyle w:val="Normal"/>
        <w:widowControl/>
        <w:suppressAutoHyphens w:val="true"/>
        <w:bidi w:val="0"/>
        <w:spacing w:before="0" w:after="0"/>
        <w:ind w:left="0" w:right="0" w:hanging="0"/>
        <w:jc w:val="left"/>
        <w:rPr>
          <w:rFonts w:ascii="Calibri" w:hAnsi="Calibri"/>
          <w:sz w:val="26"/>
          <w:szCs w:val="26"/>
        </w:rPr>
      </w:pPr>
      <w:hyperlink r:id="rId15">
        <w:r>
          <w:rPr>
            <w:rStyle w:val="Czeinternetowe"/>
            <w:rFonts w:ascii="Calibri" w:hAnsi="Calibri"/>
            <w:sz w:val="26"/>
            <w:szCs w:val="26"/>
          </w:rPr>
          <w:t>jarek.rybus@firma.gg.pl</w:t>
        </w:r>
      </w:hyperlink>
      <w:r>
        <w:rPr>
          <w:rFonts w:ascii="Calibri" w:hAnsi="Calibri"/>
          <w:sz w:val="26"/>
          <w:szCs w:val="26"/>
        </w:rPr>
        <w:t xml:space="preserve">, +48 604 053 164 </w:t>
      </w:r>
    </w:p>
    <w:p>
      <w:pPr>
        <w:pStyle w:val="Normal"/>
        <w:widowControl/>
        <w:suppressAutoHyphens w:val="true"/>
        <w:bidi w:val="0"/>
        <w:spacing w:before="0" w:after="0"/>
        <w:ind w:left="0" w:right="0" w:hanging="0"/>
        <w:jc w:val="left"/>
        <w:rPr/>
      </w:pPr>
      <w:r>
        <w:drawing>
          <wp:anchor behindDoc="0" distT="0" distB="0" distL="0" distR="0" simplePos="0" locked="0" layoutInCell="0" allowOverlap="1" relativeHeight="13">
            <wp:simplePos x="0" y="0"/>
            <wp:positionH relativeFrom="column">
              <wp:posOffset>-6985</wp:posOffset>
            </wp:positionH>
            <wp:positionV relativeFrom="paragraph">
              <wp:posOffset>13335</wp:posOffset>
            </wp:positionV>
            <wp:extent cx="181610" cy="181610"/>
            <wp:effectExtent l="0" t="0" r="0" b="0"/>
            <wp:wrapSquare wrapText="largest"/>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10"/>
                    <a:stretch>
                      <a:fillRect/>
                    </a:stretch>
                  </pic:blipFill>
                  <pic:spPr bwMode="auto">
                    <a:xfrm>
                      <a:off x="0" y="0"/>
                      <a:ext cx="181610" cy="181610"/>
                    </a:xfrm>
                    <a:prstGeom prst="rect">
                      <a:avLst/>
                    </a:prstGeom>
                  </pic:spPr>
                </pic:pic>
              </a:graphicData>
            </a:graphic>
          </wp:anchor>
        </w:drawing>
      </w:r>
      <w:r>
        <w:rPr>
          <w:rStyle w:val="Czeinternetowe"/>
          <w:rFonts w:cs="Calibri" w:ascii="Calibri" w:hAnsi="Calibri"/>
          <w:b w:val="false"/>
          <w:bCs w:val="false"/>
          <w:i w:val="false"/>
          <w:iCs w:val="false"/>
          <w:color w:val="auto"/>
          <w:sz w:val="26"/>
          <w:szCs w:val="26"/>
          <w:u w:val="none"/>
        </w:rPr>
        <w:t xml:space="preserve"> </w:t>
      </w:r>
      <w:r>
        <w:rPr>
          <w:rStyle w:val="Czeinternetowe"/>
          <w:rFonts w:cs="Calibri" w:ascii="Calibri" w:hAnsi="Calibri"/>
          <w:b w:val="false"/>
          <w:bCs w:val="false"/>
          <w:i w:val="false"/>
          <w:iCs w:val="false"/>
          <w:color w:val="auto"/>
          <w:sz w:val="26"/>
          <w:szCs w:val="26"/>
          <w:u w:val="none"/>
        </w:rPr>
        <w:t>GG:6</w:t>
      </w:r>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Style w:val="Czeinternetowe"/>
          <w:rFonts w:eastAsia="Times New Roman" w:cs="Calibri" w:ascii="Calibri" w:hAnsi="Calibri"/>
          <w:b w:val="false"/>
          <w:bCs w:val="false"/>
          <w:color w:val="auto"/>
          <w:kern w:val="0"/>
          <w:sz w:val="28"/>
          <w:szCs w:val="28"/>
          <w:u w:val="none"/>
          <w:lang w:val="pl-PL" w:eastAsia="zh-CN" w:bidi="ar-SA"/>
        </w:rPr>
        <w:t>I</w:t>
      </w:r>
      <w:r>
        <w:rPr>
          <w:rStyle w:val="Czeinternetowe"/>
          <w:rFonts w:cs="Calibri" w:ascii="Calibri" w:hAnsi="Calibri"/>
          <w:b w:val="false"/>
          <w:bCs w:val="false"/>
          <w:color w:val="auto"/>
          <w:sz w:val="28"/>
          <w:szCs w:val="28"/>
          <w:u w:val="none"/>
        </w:rPr>
        <w:t xml:space="preserve">nformacje </w:t>
      </w:r>
      <w:r>
        <w:rPr>
          <w:rStyle w:val="Czeinternetowe"/>
          <w:rFonts w:eastAsia="Times New Roman" w:cs="Calibri" w:ascii="Calibri" w:hAnsi="Calibri"/>
          <w:b w:val="false"/>
          <w:bCs w:val="false"/>
          <w:color w:val="auto"/>
          <w:kern w:val="0"/>
          <w:sz w:val="28"/>
          <w:szCs w:val="28"/>
          <w:u w:val="none"/>
          <w:lang w:val="pl-PL" w:eastAsia="zh-CN" w:bidi="ar-SA"/>
        </w:rPr>
        <w:t>dla mediów</w:t>
      </w:r>
      <w:r>
        <w:rPr>
          <w:rStyle w:val="Czeinternetowe"/>
          <w:rFonts w:cs="Calibri" w:ascii="Calibri" w:hAnsi="Calibri"/>
          <w:b w:val="false"/>
          <w:bCs w:val="false"/>
          <w:color w:val="auto"/>
          <w:sz w:val="28"/>
          <w:szCs w:val="28"/>
          <w:u w:val="none"/>
        </w:rPr>
        <w:t xml:space="preserve"> i zdjęcia </w:t>
      </w:r>
      <w:r>
        <w:rPr>
          <w:rStyle w:val="Czeinternetowe"/>
          <w:rFonts w:eastAsia="Times New Roman" w:cs="Calibri" w:ascii="Calibri" w:hAnsi="Calibri"/>
          <w:b w:val="false"/>
          <w:bCs w:val="false"/>
          <w:color w:val="auto"/>
          <w:kern w:val="0"/>
          <w:sz w:val="28"/>
          <w:szCs w:val="28"/>
          <w:u w:val="none"/>
          <w:lang w:val="pl-PL" w:eastAsia="zh-CN" w:bidi="ar-SA"/>
        </w:rPr>
        <w:t xml:space="preserve">udostępniamy </w:t>
      </w:r>
      <w:r>
        <w:rPr>
          <w:rStyle w:val="Czeinternetowe"/>
          <w:rFonts w:cs="Calibri" w:ascii="Calibri" w:hAnsi="Calibri"/>
          <w:b w:val="false"/>
          <w:bCs w:val="false"/>
          <w:color w:val="auto"/>
          <w:sz w:val="28"/>
          <w:szCs w:val="28"/>
          <w:u w:val="none"/>
        </w:rPr>
        <w:t xml:space="preserve">w fundacyjnym </w:t>
      </w:r>
      <w:r>
        <w:rPr>
          <w:rStyle w:val="Czeinternetowe"/>
          <w:rFonts w:eastAsia="Times New Roman" w:cs="Calibri" w:ascii="Calibri" w:hAnsi="Calibri"/>
          <w:b w:val="false"/>
          <w:bCs w:val="false"/>
          <w:color w:val="auto"/>
          <w:kern w:val="0"/>
          <w:sz w:val="28"/>
          <w:szCs w:val="28"/>
          <w:u w:val="none"/>
          <w:lang w:val="pl-PL" w:eastAsia="zh-CN" w:bidi="ar-SA"/>
        </w:rPr>
        <w:t>biurze prasowym:</w:t>
      </w:r>
    </w:p>
    <w:p>
      <w:pPr>
        <w:pStyle w:val="Normal"/>
        <w:widowControl/>
        <w:suppressAutoHyphens w:val="true"/>
        <w:bidi w:val="0"/>
        <w:spacing w:before="0" w:after="0"/>
        <w:ind w:left="0" w:right="0" w:hanging="0"/>
        <w:jc w:val="left"/>
        <w:rPr/>
      </w:pPr>
      <w:hyperlink r:id="rId16">
        <w:r>
          <w:rPr>
            <w:rStyle w:val="Czeinternetowe"/>
            <w:rFonts w:eastAsia="Times New Roman" w:cs="Calibri" w:ascii="Calibri" w:hAnsi="Calibri"/>
            <w:b w:val="false"/>
            <w:bCs w:val="false"/>
            <w:color w:val="auto"/>
            <w:kern w:val="0"/>
            <w:sz w:val="28"/>
            <w:szCs w:val="28"/>
            <w:u w:val="none"/>
            <w:lang w:val="pl-PL" w:eastAsia="zh-CN" w:bidi="ar-SA"/>
          </w:rPr>
          <w:t>https://operator.edu.pl/pl/dla-mediow/</w:t>
        </w:r>
      </w:hyperlink>
      <w:r>
        <w:rPr>
          <w:rStyle w:val="Czeinternetowe"/>
          <w:rFonts w:eastAsia="Times New Roman" w:cs="Calibri" w:ascii="Calibri" w:hAnsi="Calibri"/>
          <w:b w:val="false"/>
          <w:bCs w:val="false"/>
          <w:color w:val="auto"/>
          <w:kern w:val="0"/>
          <w:sz w:val="28"/>
          <w:szCs w:val="28"/>
          <w:u w:val="none"/>
          <w:lang w:val="pl-PL" w:eastAsia="zh-CN" w:bidi="ar-SA"/>
        </w:rPr>
        <w:t xml:space="preserve"> </w:t>
      </w:r>
    </w:p>
    <w:sectPr>
      <w:headerReference w:type="default" r:id="rId17"/>
      <w:footerReference w:type="default" r:id="rId18"/>
      <w:type w:val="nextPage"/>
      <w:pgSz w:w="11906" w:h="16838"/>
      <w:pgMar w:left="1134" w:right="1134" w:header="708" w:top="1836"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ymbol">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Humnst777LtEU">
    <w:altName w:val="Courier New"/>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8"/>
        <w:tab w:val="right" w:pos="9639" w:leader="none"/>
      </w:tabs>
      <w:ind w:left="0" w:right="-567" w:hanging="0"/>
      <w:jc w:val="right"/>
      <w:rPr>
        <w:lang w:val="pl-PL" w:eastAsia="pl-PL"/>
      </w:rPr>
    </w:pPr>
    <w:r>
      <w:drawing>
        <wp:anchor behindDoc="0" distT="0" distB="0" distL="0" distR="0" simplePos="0" locked="0" layoutInCell="0" allowOverlap="1" relativeHeight="6">
          <wp:simplePos x="0" y="0"/>
          <wp:positionH relativeFrom="column">
            <wp:posOffset>3240405</wp:posOffset>
          </wp:positionH>
          <wp:positionV relativeFrom="paragraph">
            <wp:posOffset>109220</wp:posOffset>
          </wp:positionV>
          <wp:extent cx="3419475" cy="567690"/>
          <wp:effectExtent l="0" t="0" r="0" b="0"/>
          <wp:wrapSquare wrapText="largest"/>
          <wp:docPr id="7"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descr=""/>
                  <pic:cNvPicPr>
                    <a:picLocks noChangeAspect="1" noChangeArrowheads="1"/>
                  </pic:cNvPicPr>
                </pic:nvPicPr>
                <pic:blipFill>
                  <a:blip r:embed="rId1"/>
                  <a:srcRect l="-51" t="-248" r="-51" b="17667"/>
                  <a:stretch>
                    <a:fillRect/>
                  </a:stretch>
                </pic:blipFill>
                <pic:spPr bwMode="auto">
                  <a:xfrm>
                    <a:off x="0" y="0"/>
                    <a:ext cx="3419475" cy="567690"/>
                  </a:xfrm>
                  <a:prstGeom prst="rect">
                    <a:avLst/>
                  </a:prstGeom>
                </pic:spPr>
              </pic:pic>
            </a:graphicData>
          </a:graphic>
        </wp:anchor>
      </w:drawing>
    </w: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left="0" w:right="0" w:hanging="709"/>
      <w:rPr>
        <w:lang w:val="pl-PL" w:eastAsia="pl-PL"/>
      </w:rPr>
    </w:pPr>
    <w:r>
      <w:drawing>
        <wp:anchor behindDoc="0" distT="0" distB="0" distL="0" distR="0" simplePos="0" locked="0" layoutInCell="0" allowOverlap="1" relativeHeight="11">
          <wp:simplePos x="0" y="0"/>
          <wp:positionH relativeFrom="column">
            <wp:posOffset>-288290</wp:posOffset>
          </wp:positionH>
          <wp:positionV relativeFrom="paragraph">
            <wp:posOffset>-215265</wp:posOffset>
          </wp:positionV>
          <wp:extent cx="1936115" cy="698500"/>
          <wp:effectExtent l="0" t="0" r="0" b="0"/>
          <wp:wrapSquare wrapText="largest"/>
          <wp:docPr id="6"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descr=""/>
                  <pic:cNvPicPr>
                    <a:picLocks noChangeAspect="1" noChangeArrowheads="1"/>
                  </pic:cNvPicPr>
                </pic:nvPicPr>
                <pic:blipFill>
                  <a:blip r:embed="rId1"/>
                  <a:srcRect l="9101" t="19911" r="9279" b="20567"/>
                  <a:stretch>
                    <a:fillRect/>
                  </a:stretch>
                </pic:blipFill>
                <pic:spPr bwMode="auto">
                  <a:xfrm>
                    <a:off x="0" y="0"/>
                    <a:ext cx="1936115" cy="698500"/>
                  </a:xfrm>
                  <a:prstGeom prst="rect">
                    <a:avLst/>
                  </a:prstGeom>
                </pic:spPr>
              </pic:pic>
            </a:graphicData>
          </a:graphic>
        </wp:anchor>
      </w:drawing>
    </w:r>
    <w:r>
      <w:rPr>
        <w:lang w:val="pl-PL" w:eastAsia="pl-PL"/>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omylnaczcionkaakapitu">
    <w:name w:val="Domyślna czcionka akapitu"/>
    <w:qFormat/>
    <w:rPr/>
  </w:style>
  <w:style w:type="character" w:styleId="Czeinternetowe">
    <w:name w:val="Łącze internetowe"/>
    <w:rPr>
      <w:color w:val="0000FF"/>
      <w:u w:val="single"/>
    </w:rPr>
  </w:style>
  <w:style w:type="character" w:styleId="TekstdymkaZnak">
    <w:name w:val="Tekst dymka Znak"/>
    <w:qFormat/>
    <w:rPr>
      <w:rFonts w:ascii="Tahoma" w:hAnsi="Tahoma" w:cs="Tahoma"/>
      <w:sz w:val="16"/>
      <w:szCs w:val="16"/>
    </w:rPr>
  </w:style>
  <w:style w:type="character" w:styleId="Wyrnienie">
    <w:name w:val="Wyróżnienie"/>
    <w:qFormat/>
    <w:rPr>
      <w:i/>
      <w:iCs/>
    </w:rPr>
  </w:style>
  <w:style w:type="character" w:styleId="Nagwek1Znak">
    <w:name w:val="Nagłówek 1 Znak"/>
    <w:qFormat/>
    <w:rPr>
      <w:rFonts w:ascii="Cambria" w:hAnsi="Cambria" w:eastAsia="Times New Roman" w:cs="Times New Roman"/>
      <w:b/>
      <w:bCs/>
      <w:color w:val="365F91"/>
      <w:sz w:val="28"/>
      <w:szCs w:val="28"/>
    </w:rPr>
  </w:style>
  <w:style w:type="character" w:styleId="Odwiedzoneczeinternetowe">
    <w:name w:val="Odwiedzone łącze internetowe"/>
    <w:rPr>
      <w:color w:val="80000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rPr/>
  </w:style>
  <w:style w:type="paragraph" w:styleId="Stopka">
    <w:name w:val="Footer"/>
    <w:basedOn w:val="Normal"/>
    <w:pPr/>
    <w:rPr/>
  </w:style>
  <w:style w:type="paragraph" w:styleId="Adres">
    <w:name w:val="Adres"/>
    <w:qFormat/>
    <w:pPr>
      <w:widowControl/>
      <w:suppressAutoHyphens w:val="true"/>
      <w:bidi w:val="0"/>
      <w:spacing w:lineRule="exact" w:line="300" w:before="0" w:after="0"/>
      <w:ind w:left="6237" w:right="0" w:hanging="0"/>
      <w:jc w:val="left"/>
    </w:pPr>
    <w:rPr>
      <w:rFonts w:ascii="Humnst777LtEU;Courier New" w:hAnsi="Humnst777LtEU;Courier New" w:eastAsia="Times New Roman" w:cs="Humnst777LtEU;Courier New"/>
      <w:color w:val="auto"/>
      <w:kern w:val="0"/>
      <w:sz w:val="22"/>
      <w:szCs w:val="20"/>
      <w:lang w:val="pl-PL" w:eastAsia="zh-CN" w:bidi="ar-SA"/>
    </w:rPr>
  </w:style>
  <w:style w:type="paragraph" w:styleId="Data">
    <w:name w:val="Data"/>
    <w:next w:val="Normal"/>
    <w:qFormat/>
    <w:pPr>
      <w:widowControl/>
      <w:suppressAutoHyphens w:val="true"/>
      <w:bidi w:val="0"/>
      <w:spacing w:before="0" w:after="0"/>
      <w:jc w:val="left"/>
    </w:pPr>
    <w:rPr>
      <w:rFonts w:ascii="Humnst777LtEU;Courier New" w:hAnsi="Humnst777LtEU;Courier New" w:eastAsia="Times New Roman" w:cs="Humnst777LtEU;Courier New"/>
      <w:color w:val="auto"/>
      <w:kern w:val="0"/>
      <w:sz w:val="14"/>
      <w:szCs w:val="20"/>
      <w:lang w:val="pl-PL" w:eastAsia="zh-CN" w:bidi="ar-SA"/>
    </w:rPr>
  </w:style>
  <w:style w:type="paragraph" w:styleId="Tekstdymka">
    <w:name w:val="Tekst dymka"/>
    <w:basedOn w:val="Normal"/>
    <w:qFormat/>
    <w:pPr/>
    <w:rPr>
      <w:rFonts w:ascii="Tahoma" w:hAnsi="Tahoma" w:cs="Tahoma"/>
      <w:sz w:val="16"/>
      <w:szCs w:val="16"/>
    </w:rPr>
  </w:style>
  <w:style w:type="paragraph" w:styleId="Akapitzlist">
    <w:name w:val="Akapit z listą"/>
    <w:basedOn w:val="Normal"/>
    <w:qFormat/>
    <w:pPr>
      <w:spacing w:before="0" w:after="0"/>
      <w:ind w:left="720" w:right="0" w:hanging="0"/>
      <w:contextualSpacing/>
    </w:pPr>
    <w:rPr/>
  </w:style>
  <w:style w:type="paragraph" w:styleId="Zawartoramki">
    <w:name w:val="Zawartość ramki"/>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operator.edu.pl/logopeda" TargetMode="External"/><Relationship Id="rId4" Type="http://schemas.openxmlformats.org/officeDocument/2006/relationships/image" Target="media/image2.jpeg"/><Relationship Id="rId5" Type="http://schemas.openxmlformats.org/officeDocument/2006/relationships/hyperlink" Target="https://www.gg.pl/gg/44866" TargetMode="External"/><Relationship Id="rId6" Type="http://schemas.openxmlformats.org/officeDocument/2006/relationships/hyperlink" Target="https://operator.edu.pl/pl/logopeda-w-kazdej-szkole-i-przedszkolu" TargetMode="External"/><Relationship Id="rId7" Type="http://schemas.openxmlformats.org/officeDocument/2006/relationships/hyperlink" Target="" TargetMode="External"/><Relationship Id="rId8" Type="http://schemas.openxmlformats.org/officeDocument/2006/relationships/hyperlink" Target="https://www.gg.pl/gg/pl/44866-Og&#243;lnopolski-Operator-O&#347;wiaty" TargetMode="External"/><Relationship Id="rId9" Type="http://schemas.openxmlformats.org/officeDocument/2006/relationships/hyperlink" Target="" TargetMode="External"/><Relationship Id="rId10" Type="http://schemas.openxmlformats.org/officeDocument/2006/relationships/image" Target="media/image3.png"/><Relationship Id="rId11" Type="http://schemas.openxmlformats.org/officeDocument/2006/relationships/hyperlink" Target="https://widget.gg.pl/widget/8a08ac1e4ffaa71a126d371378c1174bc9dd02974dc4fa2ff4aa0dc68bbbea43" TargetMode="External"/><Relationship Id="rId12" Type="http://schemas.openxmlformats.org/officeDocument/2006/relationships/hyperlink" Target="http://www.gg.pl/" TargetMode="External"/><Relationship Id="rId13" Type="http://schemas.openxmlformats.org/officeDocument/2006/relationships/hyperlink" Target="mailto:b.dwornik@operator.edu.pl" TargetMode="External"/><Relationship Id="rId14" Type="http://schemas.openxmlformats.org/officeDocument/2006/relationships/hyperlink" Target="https://widget.gg.pl/widget/8a08ac1e4ffaa71a126d371378c1174bc9dd02974dc4fa2ff4aa0dc68bbbea43" TargetMode="External"/><Relationship Id="rId15" Type="http://schemas.openxmlformats.org/officeDocument/2006/relationships/hyperlink" Target="mailto:jarek.rybus@firma.gg.pl" TargetMode="External"/><Relationship Id="rId16" Type="http://schemas.openxmlformats.org/officeDocument/2006/relationships/hyperlink" Target="https://operator.edu.pl/pl/dla-mediow/"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nowy listownik.09.2009_x005F_x0000_</Template>
  <TotalTime>191</TotalTime>
  <Application>LibreOffice/7.1.1.2$Windows_X86_64 LibreOffice_project/fe0b08f4af1bacafe4c7ecc87ce55bb426164676</Application>
  <AppVersion>15.0000</AppVersion>
  <Pages>4</Pages>
  <Words>754</Words>
  <Characters>4978</Characters>
  <CharactersWithSpaces>5711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2020-01-08T09:14:00Z</dcterms:created>
  <dc:creator>Sławek</dc:creator>
  <dc:description/>
  <dc:language>pl-PL</dc:language>
  <cp:lastModifiedBy/>
  <cp:lastPrinted>2024-02-26T09:39:05Z</cp:lastPrinted>
  <dcterms:modified xsi:type="dcterms:W3CDTF">2024-03-04T15:27:49Z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