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/>
          <w:b/>
          <w:bCs/>
          <w:color w:val="auto"/>
          <w:kern w:val="0"/>
          <w:sz w:val="48"/>
          <w:szCs w:val="48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48"/>
          <w:szCs w:val="48"/>
          <w:lang w:val="pl-PL" w:eastAsia="zh-CN" w:bidi="ar-SA"/>
        </w:rPr>
        <w:t>Uczniowie będą trenować ucho. Multimedialne wsparcie dla szkolnych logopedów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/>
          <w:b/>
          <w:bCs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 xml:space="preserve">Trzynaście szkół z siedmiu województw otrzymało nowoczesne narzędzia dla gabinetów logopedycznych. Dzięki dołączeniu przez wydawnictwo Ei System do programu „Logopeda w każdej szkole i przedszkolu” fundacji Ogólnopolski Operator Oświaty, multimedialne zestawy pomogą specjalistom pomagać dzieciom z zaburzeniami percepcji i uwagi słuchowej.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/>
          <w:b/>
          <w:bCs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/>
          <w:b/>
          <w:bCs/>
          <w:color w:val="auto"/>
          <w:kern w:val="0"/>
          <w:sz w:val="28"/>
          <w:szCs w:val="28"/>
          <w:lang w:val="pl-PL" w:eastAsia="zh-CN" w:bidi="ar-SA"/>
        </w:rPr>
      </w:pPr>
      <w:r>
        <w:rPr/>
        <w:drawing>
          <wp:inline distT="0" distB="0" distL="0" distR="0">
            <wp:extent cx="6120130" cy="3824605"/>
            <wp:effectExtent l="0" t="0" r="0" b="0"/>
            <wp:docPr id="1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rFonts w:ascii="Calibri" w:hAnsi="Calibri" w:eastAsia="Times New Roman" w:cs="Calibri"/>
          <w:b w:val="false"/>
          <w:b w:val="false"/>
          <w:bCs w:val="false"/>
          <w:i/>
          <w:i/>
          <w:iCs/>
          <w:color w:val="778899"/>
          <w:kern w:val="0"/>
          <w:sz w:val="24"/>
          <w:szCs w:val="24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i/>
          <w:iCs/>
          <w:color w:val="778899"/>
          <w:kern w:val="0"/>
          <w:sz w:val="24"/>
          <w:szCs w:val="24"/>
          <w:lang w:val="pl-PL" w:eastAsia="zh-CN" w:bidi="ar-SA"/>
        </w:rPr>
        <w:t>Multimedialne zajęcia logopedyczne w Publicznej Szkole Podstawowej Galileo w Lublinie.</w:t>
        <w:br/>
        <w:t>[fot. fundacja Ogólnopolski Operator Oświaty]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Profilaktyka </w:t>
      </w: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logopedyczna w szkołach i przedszkolach oraz wspieranie dzieci, mierzących się z trudnościami, to główny cel programu „Logopeda w każdej szkole i przedszkolu”. Fundacja Ogólnopolski Operator Oświaty prowadzi go w ponad 60 placówkach oświatowych z 7 województw.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W szkołach i przedszkolach fundacji prowadzone są </w:t>
      </w: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zajęcia grupowe i indywidualne, profilaktyczne i terapeutyczne. Dają one dostęp do profesjonalnej opieki ponad 8 tysiącom dzieci.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P</w:t>
      </w: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rogram „Logopeda w każdej szkole i przedszkolu”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pomaga </w:t>
      </w: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>wyposażyć gabinety specjalistów w placówkach fundacji w nowoczesne pomoce terapeutyczne.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b/>
          <w:b/>
          <w:bCs/>
          <w:sz w:val="32"/>
          <w:szCs w:val="32"/>
        </w:rPr>
      </w:pPr>
      <w:r>
        <w:rPr>
          <w:rFonts w:eastAsia="Times New Roman" w:cs="Calibri" w:ascii="Calibri" w:hAnsi="Calibri"/>
          <w:b/>
          <w:bCs/>
          <w:color w:val="auto"/>
          <w:sz w:val="32"/>
          <w:szCs w:val="32"/>
          <w:lang w:val="pl-PL" w:eastAsia="zh-CN" w:bidi="ar-SA"/>
        </w:rPr>
        <w:t>Multimedialne wsparcie. Uczniowie trenują ucho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Do grona partnerów programu dołączyło Wydawnictwo Edukacyjne </w:t>
      </w: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Ei System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, twórcy multimedialnych pomocy dydaktycznych </w:t>
      </w: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 xml:space="preserve">Eduterapeutica </w:t>
      </w: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lux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 dla dzieci o specjalnych potrzebach edukacyjnych.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Trzynaście szkół w Polsce od partnera programu otrzymało zestawy „</w:t>
      </w: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Trenuj Ucho!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” do ćwiczenia percepcji i uwagi słuchowej. Dzięki wyposażeniu szkolnych gabinetów logopedycznych w nowoczesne narzędzia, specjaliści będą mogli skuteczniej wspierać dzieci w pracy nad koncentracją słuchową i słuchem fonemowym.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708" w:right="0" w:hanging="0"/>
        <w:jc w:val="left"/>
        <w:rPr/>
      </w:pP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8"/>
          <w:szCs w:val="28"/>
          <w:lang w:val="pl-PL" w:eastAsia="zh-CN" w:bidi="ar-SA"/>
        </w:rPr>
        <w:t xml:space="preserve">- Często okazuje się, że pracujemy z dziećmi z problemami z koncentracją słuchową, co jest częstą przyczyną braku skoncentrowania się na lekcji. Nadmiar bodźców słuchowych, które współcześnie docierają do młodego człowieka rozprasza go. Przez to nie są w stanie w pełni skupić się na tym, co mówi nauczyciel, jakie treści i polecenia przekazuje - wyjaśnia </w:t>
      </w:r>
      <w:r>
        <w:rPr>
          <w:rFonts w:eastAsia="Times New Roman" w:cs="Calibri" w:ascii="Calibri" w:hAnsi="Calibri"/>
          <w:b/>
          <w:bCs/>
          <w:i/>
          <w:iCs/>
          <w:color w:val="auto"/>
          <w:kern w:val="0"/>
          <w:sz w:val="28"/>
          <w:szCs w:val="28"/>
          <w:lang w:val="pl-PL" w:eastAsia="zh-CN" w:bidi="ar-SA"/>
        </w:rPr>
        <w:t>Edyta Borowicz-Czuchryta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8"/>
          <w:szCs w:val="28"/>
          <w:lang w:val="pl-PL" w:eastAsia="zh-CN" w:bidi="ar-SA"/>
        </w:rPr>
        <w:t>, dyrektor Publicznej Szkoły Podstawowej Galileo w Lublinie, która w gabinecie logopedycznym już używa nowego narzędzia. - W szumie oraz hałasie uczniowie często nie są w stanie wychwycić ważnych informacji. Problemy z koncentracją słuchową w bezpośredni sposób przekładają się na problemy w nauce oraz na słabe efekty terapii logopedycznej.</w:t>
      </w:r>
    </w:p>
    <w:p>
      <w:pPr>
        <w:pStyle w:val="Normal"/>
        <w:widowControl/>
        <w:suppressAutoHyphens w:val="true"/>
        <w:bidi w:val="0"/>
        <w:spacing w:before="0" w:after="0"/>
        <w:ind w:left="708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i/>
          <w:i/>
          <w:iCs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i w:val="false"/>
          <w:i w:val="false"/>
          <w:iCs w:val="false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pl-PL" w:eastAsia="zh-CN" w:bidi="ar-SA"/>
        </w:rPr>
        <w:t>Tymczasem odpowiednio wcześnie zdiagnozowane zaburzenia percepcji słuchowej – często mylone z niedosłuchem – pozwalają szybciej rozpocząć ćwiczenia i zajęcia terapeutyczne, a w efekcie skuteczniej i szybciej pomóc dziecku. Osiągnąć zadowalające i trwałe efekty.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708" w:right="0" w:hanging="0"/>
        <w:jc w:val="left"/>
        <w:rPr>
          <w:color w:val="auto"/>
        </w:rPr>
      </w:pP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8"/>
          <w:szCs w:val="28"/>
          <w:lang w:val="pl-PL" w:eastAsia="zh-CN" w:bidi="ar-SA"/>
        </w:rPr>
        <w:t xml:space="preserve">- Wczesne wdrożenie treningu ucha, zwłaszcza u dzieci, może przynieść szereg korzyści, w tym poprawę zdolności słuchowej, rozumienie mowy i lepszą percepcję dźwięków. Trening ucha może wspierać rozwój umiejętności językowych i komunikacyjnych oraz poprawić zdolność do lokalizacji dźwięków - 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8"/>
          <w:szCs w:val="28"/>
          <w:lang w:val="pl-PL" w:eastAsia="zh-CN" w:bidi="ar-SA"/>
        </w:rPr>
        <w:t xml:space="preserve">wyjaśnia </w:t>
      </w:r>
      <w:r>
        <w:rPr>
          <w:rFonts w:eastAsia="Times New Roman" w:cs="Calibri" w:ascii="Calibri" w:hAnsi="Calibri"/>
          <w:b/>
          <w:bCs/>
          <w:i/>
          <w:iCs/>
          <w:color w:val="auto"/>
          <w:kern w:val="0"/>
          <w:sz w:val="28"/>
          <w:szCs w:val="28"/>
          <w:lang w:val="pl-PL" w:eastAsia="zh-CN" w:bidi="ar-SA"/>
        </w:rPr>
        <w:t>Anna Kosińska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8"/>
          <w:szCs w:val="28"/>
          <w:lang w:val="pl-PL" w:eastAsia="zh-CN" w:bidi="ar-SA"/>
        </w:rPr>
        <w:t xml:space="preserve">, marketing manager wydawnictwa EI System. - 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8"/>
          <w:szCs w:val="28"/>
          <w:lang w:val="pl-PL" w:eastAsia="zh-CN" w:bidi="ar-SA"/>
        </w:rPr>
        <w:t>Terapia z ćwiczeniami multimedialnymi "Trenuj ucho" w leczeniu zaburzeń percepcji dźwięków przynosi wiele korzyści poprzez większe zaangażowania pacjentów, dostosowywanie treningu do indywidualnych potrzeb, symulacje dźwiękowe oraz różnorodność ćwiczeń. W leczeniu zaburzeń percepcji i uwagi słuchowej istotne są diagnoza i profesjonalna ocena terapeuty, które stanowią kluczowe elementy skutecznej terapii.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/>
          <w:b/>
          <w:bCs/>
          <w:color w:val="auto"/>
          <w:kern w:val="0"/>
          <w:sz w:val="32"/>
          <w:szCs w:val="32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32"/>
          <w:szCs w:val="32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/>
          <w:b/>
          <w:bCs/>
          <w:color w:val="auto"/>
          <w:kern w:val="0"/>
          <w:sz w:val="32"/>
          <w:szCs w:val="32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32"/>
          <w:szCs w:val="32"/>
          <w:lang w:val="pl-PL" w:eastAsia="zh-CN" w:bidi="ar-SA"/>
        </w:rPr>
        <w:t>Ciekawość pokonuje obawy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pl-PL" w:eastAsia="zh-CN" w:bidi="ar-SA"/>
        </w:rPr>
        <w:t>Nowe technologie, podane w atrakcyjnej wizualnie formie w szkolnych gabinetach logopedycznych przyczyniają się nie tylko do skuteczniejszej terapii, ale przede wszystkim do… przełamania obaw przed wizytą u specjalisty.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708" w:right="0" w:hanging="0"/>
        <w:jc w:val="left"/>
        <w:rPr>
          <w:i/>
          <w:i/>
          <w:iCs/>
        </w:rPr>
      </w:pP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sz w:val="28"/>
          <w:szCs w:val="28"/>
          <w:lang w:val="pl-PL" w:eastAsia="zh-CN" w:bidi="ar-SA"/>
        </w:rPr>
        <w:t xml:space="preserve">- Często uczniowie jak słyszą o pracy ze specjalistą wpadają w panikę, nie chcą. I tu do akcji wkroczył super ekstra fantastyczny zestaw "Trenuj Ucho". Przyznaję, że nigdy nie widziałam, aby dzieci tak chętnie chodziły na zajęcia z logopedą – cieszy się </w:t>
      </w:r>
      <w:r>
        <w:rPr>
          <w:rFonts w:eastAsia="Times New Roman" w:cs="Calibri" w:ascii="Calibri" w:hAnsi="Calibri"/>
          <w:b/>
          <w:bCs/>
          <w:i/>
          <w:iCs/>
          <w:color w:val="auto"/>
          <w:sz w:val="28"/>
          <w:szCs w:val="28"/>
          <w:lang w:val="pl-PL" w:eastAsia="zh-CN" w:bidi="ar-SA"/>
        </w:rPr>
        <w:t xml:space="preserve">Edyta Borowicz-Czuchryta, 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sz w:val="28"/>
          <w:szCs w:val="28"/>
          <w:lang w:val="pl-PL" w:eastAsia="zh-CN" w:bidi="ar-SA"/>
        </w:rPr>
        <w:t xml:space="preserve">dyrektor 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sz w:val="28"/>
          <w:szCs w:val="28"/>
          <w:lang w:val="pl-PL" w:eastAsia="zh-CN" w:bidi="ar-SA"/>
        </w:rPr>
        <w:t xml:space="preserve">SP Galileo w Lublinie. - 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8"/>
          <w:szCs w:val="28"/>
          <w:lang w:val="pl-PL" w:eastAsia="zh-CN" w:bidi="ar-SA"/>
        </w:rPr>
        <w:t>J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sz w:val="28"/>
          <w:szCs w:val="28"/>
          <w:lang w:val="pl-PL" w:eastAsia="zh-CN" w:bidi="ar-SA"/>
        </w:rPr>
        <w:t>uż w ogóle zaskoczyła mnie sytuacja, kiedy nasi uczniowie zaczęli dopytywać, kiedy znowu nasza przygoda. Dzięki takim pomocom współpraca z naszymi specjalistami staje się przyjemniejsza i przynosi oczekiwane efekty.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Te efekty przekładają się na wiele obszarów rozwoju dziecka, a nawet późniejszego, dorosłego życia. Zaniedbane wady pogłębiają się, powodują problemy w nawiązywaniu relacji, potęgują wstydliwość, a nierzadko bywają także obiektem drwin i przykrości. Dlatego „Logopeda w każdej szkole i przedszkolu” jest jednym z najważniejszych programów fundraisingowych fundacji OOO.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708" w:right="0" w:hanging="0"/>
        <w:jc w:val="left"/>
        <w:rPr>
          <w:color w:val="auto"/>
        </w:rPr>
      </w:pP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8"/>
          <w:szCs w:val="28"/>
          <w:lang w:val="pl-PL" w:eastAsia="zh-CN" w:bidi="ar-SA"/>
        </w:rPr>
        <w:t xml:space="preserve">- Jesteśmy wydawcą edukacyjnym specjalizującym się w tworzeniu materiałów wspomagających rozwój dzieci ze szczególnymi potrzebami edukacyjnymi. Dołączyliśmy do programu LOGOPEDA W KAŻDEJ SZKOLE z przekonaniem, że wsparcie logopedyczne dla dzieci w szkołach ma kluczowe znaczenie dla ich rozwoju - 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8"/>
          <w:szCs w:val="28"/>
          <w:lang w:val="pl-PL" w:eastAsia="zh-CN" w:bidi="ar-SA"/>
        </w:rPr>
        <w:t xml:space="preserve">podkreśla </w:t>
      </w:r>
      <w:r>
        <w:rPr>
          <w:rFonts w:eastAsia="Times New Roman" w:cs="Calibri" w:ascii="Calibri" w:hAnsi="Calibri"/>
          <w:b/>
          <w:bCs/>
          <w:i/>
          <w:iCs/>
          <w:color w:val="auto"/>
          <w:kern w:val="0"/>
          <w:sz w:val="28"/>
          <w:szCs w:val="28"/>
          <w:lang w:val="pl-PL" w:eastAsia="zh-CN" w:bidi="ar-SA"/>
        </w:rPr>
        <w:t>Anna Kosińska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8"/>
          <w:szCs w:val="28"/>
          <w:lang w:val="pl-PL" w:eastAsia="zh-CN" w:bidi="ar-SA"/>
        </w:rPr>
        <w:t xml:space="preserve"> z wydawnictwa EI System. -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8"/>
          <w:szCs w:val="28"/>
          <w:lang w:val="pl-PL" w:eastAsia="zh-CN" w:bidi="ar-SA"/>
        </w:rPr>
        <w:t xml:space="preserve"> Nasza decyzja wynika z głębokiego przekonania, że każde dziecko zasługuje na szansę na rozwijanie umiejętności komunikacyjnych. Współpraca z Państwa fundacją jest dla nas zaszczytem, ponieważ podzielamy wspólne wartości i misję tworzenia lepszych warunków edukacyjnych dla dzieci w Polsce.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708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i/>
          <w:i/>
          <w:iCs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8"/>
          <w:szCs w:val="28"/>
          <w:lang w:val="pl-PL" w:eastAsia="zh-CN" w:bidi="ar-SA"/>
        </w:rPr>
        <w:t xml:space="preserve">- Jesteśmy wdzięczni wydawnictwu Ei System za zaangażowanie w ten bardzo ważny i potrzebny dzieciom program. Dzięki wsparciu tak doświadczonego partnera fundacyjne gabinety logopedyczne zyskały zupełnie nowe możliwości pomagania dzieciom - 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8"/>
          <w:szCs w:val="28"/>
          <w:lang w:val="pl-PL" w:eastAsia="zh-CN" w:bidi="ar-SA"/>
        </w:rPr>
        <w:t>mówi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8"/>
          <w:szCs w:val="28"/>
          <w:lang w:val="pl-PL" w:eastAsia="zh-CN" w:bidi="ar-SA"/>
        </w:rPr>
        <w:t xml:space="preserve"> </w:t>
      </w:r>
      <w:r>
        <w:rPr>
          <w:rFonts w:eastAsia="Times New Roman" w:cs="Calibri" w:ascii="Calibri" w:hAnsi="Calibri"/>
          <w:b/>
          <w:bCs/>
          <w:i/>
          <w:iCs/>
          <w:color w:val="auto"/>
          <w:kern w:val="0"/>
          <w:sz w:val="28"/>
          <w:szCs w:val="28"/>
          <w:lang w:val="pl-PL" w:eastAsia="zh-CN" w:bidi="ar-SA"/>
        </w:rPr>
        <w:t>Kaja Reszke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8"/>
          <w:szCs w:val="28"/>
          <w:lang w:val="pl-PL" w:eastAsia="zh-CN" w:bidi="ar-SA"/>
        </w:rPr>
        <w:t>, dyrektor działu komunikacji i fundraisingu fundacji Ogólnopolski Operator Oświaty. - Dla nas to również powód do dumy, że specjaliści z dziedziny logopedii dostrzegają program naszej fundacji, widzą w nim wartość i chcą być jego częścią.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Współpraca ze społecznie zaangażowanymi firmami jest jednym z kilku sposobów wspierania programu </w:t>
      </w: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„Logopeda w każdej szkole i przedszkolu”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. Partnerzy biznesowi mogą zaangażować się finansowo lub rzeczowo. Fundacja zaprasza także darczyńców indywidualnych. Wiosną 2024 roku program będzie jednym z celów szczegółowych, na który można przekazywać odpis 1,5% podatku PIT. Już teraz szkolne gabinety logopedyczne można natomiast wspierać przekazując darowiznę. I taki datek odliczyć od podatku PIT jeszcze za ten rok.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/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Więcej informacji o programie fundacja OOO publikuje na stronie:</w:t>
        <w:br/>
      </w:r>
      <w:r>
        <w:rPr>
          <w:rStyle w:val="Czeinternetowe"/>
          <w:rFonts w:eastAsia="Times New Roman" w:cs="Calibri" w:ascii="Calibri" w:hAnsi="Calibri"/>
          <w:b w:val="false"/>
          <w:bCs w:val="false"/>
          <w:color w:val="0000CD"/>
          <w:kern w:val="0"/>
          <w:sz w:val="28"/>
          <w:szCs w:val="28"/>
          <w:lang w:val="pl-PL" w:eastAsia="zh-CN" w:bidi="ar-SA"/>
        </w:rPr>
        <w:t>https://operator.edu.pl/pl/logopeda-w-kazdej-szkole-i-przedszkolu/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Calibri" w:ascii="Calibri" w:hAnsi="Calibri"/>
          <w:b/>
          <w:bCs/>
          <w:i/>
          <w:iCs/>
          <w:sz w:val="28"/>
          <w:szCs w:val="28"/>
        </w:rPr>
        <w:t>Fundacja Ogólnopolski Operator Oświaty</w:t>
      </w:r>
      <w:r>
        <w:rPr>
          <w:rFonts w:cs="Calibri" w:ascii="Calibri" w:hAnsi="Calibri"/>
          <w:b w:val="false"/>
          <w:bCs w:val="false"/>
          <w:i/>
          <w:iCs/>
          <w:sz w:val="28"/>
          <w:szCs w:val="28"/>
        </w:rPr>
        <w:t xml:space="preserve"> od 2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8"/>
          <w:szCs w:val="28"/>
          <w:lang w:val="pl-PL" w:eastAsia="zh-CN" w:bidi="ar-SA"/>
        </w:rPr>
        <w:t>2</w:t>
      </w:r>
      <w:r>
        <w:rPr>
          <w:rFonts w:cs="Calibri" w:ascii="Calibri" w:hAnsi="Calibri"/>
          <w:b w:val="false"/>
          <w:bCs w:val="false"/>
          <w:i/>
          <w:iCs/>
          <w:sz w:val="28"/>
          <w:szCs w:val="28"/>
        </w:rPr>
        <w:t xml:space="preserve"> lat wspiera samorządy w realizacji zadań i projektów oświatowych. Fundacja jest organizacją pożytku publicznego. Prowadzi bezpłatne przedszkola i szkoły w całej Polsce. W 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sz w:val="28"/>
          <w:szCs w:val="28"/>
          <w:lang w:val="pl-PL" w:eastAsia="zh-CN" w:bidi="ar-SA"/>
        </w:rPr>
        <w:t>67</w:t>
      </w:r>
      <w:r>
        <w:rPr>
          <w:rFonts w:cs="Calibri" w:ascii="Calibri" w:hAnsi="Calibri"/>
          <w:b w:val="false"/>
          <w:bCs w:val="false"/>
          <w:i/>
          <w:iCs/>
          <w:sz w:val="28"/>
          <w:szCs w:val="28"/>
        </w:rPr>
        <w:t xml:space="preserve"> placówkach, prowadzonych obecnie przez fundację OOO, uczy się ponad 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8"/>
          <w:szCs w:val="28"/>
          <w:lang w:val="pl-PL" w:eastAsia="zh-CN" w:bidi="ar-SA"/>
        </w:rPr>
        <w:t>82</w:t>
      </w:r>
      <w:r>
        <w:rPr>
          <w:rFonts w:cs="Calibri" w:ascii="Calibri" w:hAnsi="Calibri"/>
          <w:b w:val="false"/>
          <w:bCs w:val="false"/>
          <w:i/>
          <w:iCs/>
          <w:sz w:val="28"/>
          <w:szCs w:val="28"/>
        </w:rPr>
        <w:t>00 dzieci.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Calibri" w:ascii="Calibri" w:hAnsi="Calibri"/>
          <w:b w:val="false"/>
          <w:bCs w:val="false"/>
          <w:i/>
          <w:i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color w:val="auto"/>
        </w:rPr>
      </w:pPr>
      <w:r>
        <w:rPr>
          <w:rFonts w:cs="Calibri" w:ascii="Calibri" w:hAnsi="Calibri"/>
          <w:b/>
          <w:bCs/>
          <w:i/>
          <w:iCs/>
          <w:color w:val="auto"/>
          <w:sz w:val="28"/>
          <w:szCs w:val="28"/>
        </w:rPr>
        <w:t>EI System sp. z o.o.</w:t>
      </w:r>
      <w:r>
        <w:rPr>
          <w:rFonts w:cs="Calibri" w:ascii="Calibri" w:hAnsi="Calibri"/>
          <w:b w:val="false"/>
          <w:bCs w:val="false"/>
          <w:i/>
          <w:iCs/>
          <w:color w:val="auto"/>
          <w:sz w:val="28"/>
          <w:szCs w:val="28"/>
        </w:rPr>
        <w:t xml:space="preserve"> jest wydawnictwem 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8"/>
          <w:szCs w:val="28"/>
          <w:lang w:val="pl-PL" w:eastAsia="zh-CN" w:bidi="ar-SA"/>
        </w:rPr>
        <w:t>edukacyjnym</w:t>
      </w:r>
      <w:r>
        <w:rPr>
          <w:rFonts w:cs="Calibri" w:ascii="Calibri" w:hAnsi="Calibri"/>
          <w:b w:val="false"/>
          <w:bCs w:val="false"/>
          <w:i/>
          <w:iCs/>
          <w:color w:val="auto"/>
          <w:sz w:val="28"/>
          <w:szCs w:val="28"/>
        </w:rPr>
        <w:t>, istniejącym na polskim rynku od 1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8"/>
          <w:szCs w:val="28"/>
          <w:lang w:val="pl-PL" w:eastAsia="zh-CN" w:bidi="ar-SA"/>
        </w:rPr>
        <w:t>4</w:t>
      </w:r>
      <w:r>
        <w:rPr>
          <w:rFonts w:cs="Calibri" w:ascii="Calibri" w:hAnsi="Calibri"/>
          <w:b w:val="false"/>
          <w:bCs w:val="false"/>
          <w:i/>
          <w:iCs/>
          <w:color w:val="auto"/>
          <w:sz w:val="28"/>
          <w:szCs w:val="28"/>
        </w:rPr>
        <w:t xml:space="preserve"> lat. Kompleksowo wspiera terapię wszystkich uczniów o 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8"/>
          <w:szCs w:val="28"/>
          <w:lang w:val="pl-PL" w:eastAsia="zh-CN" w:bidi="ar-SA"/>
        </w:rPr>
        <w:t>szczególnych</w:t>
      </w:r>
      <w:r>
        <w:rPr>
          <w:rFonts w:cs="Calibri" w:ascii="Calibri" w:hAnsi="Calibri"/>
          <w:b w:val="false"/>
          <w:bCs w:val="false"/>
          <w:i/>
          <w:iCs/>
          <w:color w:val="auto"/>
          <w:sz w:val="28"/>
          <w:szCs w:val="28"/>
        </w:rPr>
        <w:t xml:space="preserve"> potrzebach edukacyjnych, tworząc multimedialne pomoce dydaktyczne z serii EDUTERAPEUTICA </w:t>
      </w:r>
      <w:r>
        <w:rPr>
          <w:rFonts w:cs="Calibri" w:ascii="Calibri" w:hAnsi="Calibri"/>
          <w:b w:val="false"/>
          <w:bCs w:val="false"/>
          <w:i/>
          <w:iCs/>
          <w:color w:val="auto"/>
          <w:sz w:val="28"/>
          <w:szCs w:val="28"/>
        </w:rPr>
        <w:t>LUX</w:t>
      </w:r>
      <w:r>
        <w:rPr>
          <w:rFonts w:cs="Calibri" w:ascii="Calibri" w:hAnsi="Calibri"/>
          <w:b w:val="false"/>
          <w:bCs w:val="false"/>
          <w:i/>
          <w:iCs/>
          <w:color w:val="auto"/>
          <w:sz w:val="28"/>
          <w:szCs w:val="28"/>
        </w:rPr>
        <w:t>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Calibri" w:ascii="Calibri" w:hAnsi="Calibri"/>
          <w:b w:val="false"/>
          <w:bCs w:val="false"/>
          <w:sz w:val="28"/>
          <w:szCs w:val="28"/>
        </w:rPr>
        <w:t>***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Calibri" w:ascii="Calibri" w:hAnsi="Calibri"/>
          <w:b/>
          <w:bCs/>
          <w:sz w:val="28"/>
          <w:szCs w:val="28"/>
        </w:rPr>
        <w:t>Kontakt dla mediów: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Calibri" w:ascii="Calibri" w:hAnsi="Calibri"/>
          <w:b w:val="false"/>
          <w:bCs w:val="false"/>
          <w:sz w:val="28"/>
          <w:szCs w:val="28"/>
        </w:rPr>
        <w:t>Bartłomiej Dwornik, fundacja Ogólnopolski Operator Oświaty</w:t>
        <w:br/>
      </w:r>
      <w:hyperlink r:id="rId3">
        <w:r>
          <w:rPr>
            <w:rStyle w:val="Czeinternetowe"/>
            <w:rFonts w:cs="Calibri" w:ascii="Calibri" w:hAnsi="Calibri"/>
            <w:b w:val="false"/>
            <w:bCs w:val="false"/>
            <w:sz w:val="28"/>
            <w:szCs w:val="28"/>
          </w:rPr>
          <w:t>b.dwornik@operator.edu.pl</w:t>
        </w:r>
      </w:hyperlink>
      <w:r>
        <w:rPr>
          <w:rFonts w:cs="Calibri" w:ascii="Calibri" w:hAnsi="Calibri"/>
          <w:b w:val="false"/>
          <w:bCs w:val="false"/>
          <w:sz w:val="28"/>
          <w:szCs w:val="28"/>
        </w:rPr>
        <w:t xml:space="preserve">, +48 533 978 513, </w:t>
      </w:r>
      <w:hyperlink r:id="rId4" w:tgtFrame="_blank">
        <w:r>
          <w:rPr>
            <w:rStyle w:val="Czeinternetowe"/>
            <w:rFonts w:cs="Calibri" w:ascii="Calibri" w:hAnsi="Calibri"/>
            <w:b w:val="false"/>
            <w:bCs w:val="false"/>
            <w:sz w:val="28"/>
            <w:szCs w:val="28"/>
          </w:rPr>
          <w:t>GG:44866</w:t>
        </w:r>
      </w:hyperlink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Style w:val="Czeinternetowe"/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u w:val="none"/>
          <w:lang w:val="pl-PL" w:eastAsia="zh-CN" w:bidi="ar-SA"/>
        </w:rPr>
        <w:t>I</w:t>
      </w:r>
      <w:r>
        <w:rPr>
          <w:rStyle w:val="Czeinternetowe"/>
          <w:rFonts w:cs="Calibri" w:ascii="Calibri" w:hAnsi="Calibri"/>
          <w:b w:val="false"/>
          <w:bCs w:val="false"/>
          <w:color w:val="auto"/>
          <w:sz w:val="28"/>
          <w:szCs w:val="28"/>
          <w:u w:val="none"/>
        </w:rPr>
        <w:t xml:space="preserve">nformacje </w:t>
      </w:r>
      <w:r>
        <w:rPr>
          <w:rStyle w:val="Czeinternetowe"/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u w:val="none"/>
          <w:lang w:val="pl-PL" w:eastAsia="zh-CN" w:bidi="ar-SA"/>
        </w:rPr>
        <w:t>dla mediów</w:t>
      </w:r>
      <w:r>
        <w:rPr>
          <w:rStyle w:val="Czeinternetowe"/>
          <w:rFonts w:cs="Calibri" w:ascii="Calibri" w:hAnsi="Calibri"/>
          <w:b w:val="false"/>
          <w:bCs w:val="false"/>
          <w:color w:val="auto"/>
          <w:sz w:val="28"/>
          <w:szCs w:val="28"/>
          <w:u w:val="none"/>
        </w:rPr>
        <w:t xml:space="preserve"> i zdjęcia </w:t>
      </w:r>
      <w:r>
        <w:rPr>
          <w:rStyle w:val="Czeinternetowe"/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u w:val="none"/>
          <w:lang w:val="pl-PL" w:eastAsia="zh-CN" w:bidi="ar-SA"/>
        </w:rPr>
        <w:t xml:space="preserve">udostępniamy </w:t>
      </w:r>
      <w:r>
        <w:rPr>
          <w:rStyle w:val="Czeinternetowe"/>
          <w:rFonts w:cs="Calibri" w:ascii="Calibri" w:hAnsi="Calibri"/>
          <w:b w:val="false"/>
          <w:bCs w:val="false"/>
          <w:color w:val="auto"/>
          <w:sz w:val="28"/>
          <w:szCs w:val="28"/>
          <w:u w:val="none"/>
        </w:rPr>
        <w:t xml:space="preserve">w fundacyjnym </w:t>
      </w:r>
      <w:r>
        <w:rPr>
          <w:rStyle w:val="Czeinternetowe"/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u w:val="none"/>
          <w:lang w:val="pl-PL" w:eastAsia="zh-CN" w:bidi="ar-SA"/>
        </w:rPr>
        <w:t>biurze prasowym: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hyperlink r:id="rId5">
        <w:r>
          <w:rPr>
            <w:rStyle w:val="Czeinternetowe"/>
            <w:rFonts w:eastAsia="Times New Roman" w:cs="Calibri" w:ascii="Calibri" w:hAnsi="Calibri"/>
            <w:b w:val="false"/>
            <w:bCs w:val="false"/>
            <w:color w:val="auto"/>
            <w:kern w:val="0"/>
            <w:sz w:val="28"/>
            <w:szCs w:val="28"/>
            <w:u w:val="none"/>
            <w:lang w:val="pl-PL" w:eastAsia="zh-CN" w:bidi="ar-SA"/>
          </w:rPr>
          <w:t>https://operator.edu.pl/pl/dla-mediow/</w:t>
        </w:r>
      </w:hyperlink>
      <w:r>
        <w:rPr>
          <w:rStyle w:val="Czeinternetowe"/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u w:val="none"/>
          <w:lang w:val="pl-PL" w:eastAsia="zh-CN" w:bidi="ar-SA"/>
        </w:rPr>
        <w:t xml:space="preserve"> 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708" w:top="1836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umnst777LtEU">
    <w:altName w:val="Courier New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708"/>
        <w:tab w:val="right" w:pos="9639" w:leader="none"/>
      </w:tabs>
      <w:ind w:left="0" w:right="-567" w:hanging="0"/>
      <w:jc w:val="right"/>
      <w:rPr>
        <w:lang w:val="pl-PL" w:eastAsia="pl-PL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3240405</wp:posOffset>
          </wp:positionH>
          <wp:positionV relativeFrom="paragraph">
            <wp:posOffset>109220</wp:posOffset>
          </wp:positionV>
          <wp:extent cx="3419475" cy="567690"/>
          <wp:effectExtent l="0" t="0" r="0" b="0"/>
          <wp:wrapSquare wrapText="largest"/>
          <wp:docPr id="3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1" t="-248" r="-51" b="17667"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0" w:right="0" w:hanging="709"/>
      <w:rPr>
        <w:lang w:val="pl-PL" w:eastAsia="pl-PL"/>
      </w:rPr>
    </w:pPr>
    <w:r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-288290</wp:posOffset>
          </wp:positionH>
          <wp:positionV relativeFrom="paragraph">
            <wp:posOffset>-215265</wp:posOffset>
          </wp:positionV>
          <wp:extent cx="1936115" cy="698500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01" t="19911" r="9279" b="20567"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l-PL" w:eastAsia="pl-PL"/>
      </w:rPr>
      <w:b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Wyrnienie">
    <w:name w:val="Wyróżnienie"/>
    <w:qFormat/>
    <w:rPr>
      <w:i/>
      <w:iCs/>
    </w:rPr>
  </w:style>
  <w:style w:type="character" w:styleId="Nagwek1Znak">
    <w:name w:val="Nagłówek 1 Znak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Adres">
    <w:name w:val="Adres"/>
    <w:qFormat/>
    <w:pPr>
      <w:widowControl/>
      <w:suppressAutoHyphens w:val="true"/>
      <w:bidi w:val="0"/>
      <w:spacing w:lineRule="exact" w:line="300" w:before="0" w:after="0"/>
      <w:ind w:left="6237" w:right="0" w:hanging="0"/>
      <w:jc w:val="left"/>
    </w:pPr>
    <w:rPr>
      <w:rFonts w:ascii="Humnst777LtEU;Courier New" w:hAnsi="Humnst777LtEU;Courier New" w:eastAsia="Times New Roman" w:cs="Humnst777LtEU;Courier New"/>
      <w:color w:val="auto"/>
      <w:kern w:val="0"/>
      <w:sz w:val="22"/>
      <w:szCs w:val="20"/>
      <w:lang w:val="pl-PL" w:eastAsia="zh-CN" w:bidi="ar-SA"/>
    </w:rPr>
  </w:style>
  <w:style w:type="paragraph" w:styleId="Data">
    <w:name w:val="Data"/>
    <w:next w:val="Normal"/>
    <w:qFormat/>
    <w:pPr>
      <w:widowControl/>
      <w:suppressAutoHyphens w:val="true"/>
      <w:bidi w:val="0"/>
      <w:spacing w:before="0" w:after="0"/>
      <w:jc w:val="left"/>
    </w:pPr>
    <w:rPr>
      <w:rFonts w:ascii="Humnst777LtEU;Courier New" w:hAnsi="Humnst777LtEU;Courier New" w:eastAsia="Times New Roman" w:cs="Humnst777LtEU;Courier New"/>
      <w:color w:val="auto"/>
      <w:kern w:val="0"/>
      <w:sz w:val="14"/>
      <w:szCs w:val="20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b.dwornik@operator.edu.pl" TargetMode="External"/><Relationship Id="rId4" Type="http://schemas.openxmlformats.org/officeDocument/2006/relationships/hyperlink" Target="https://operator.edu.pl/gadu-gadu" TargetMode="External"/><Relationship Id="rId5" Type="http://schemas.openxmlformats.org/officeDocument/2006/relationships/hyperlink" Target="https://operator.edu.pl/pl/dla-mediow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nowy listownik.09.2009_x005F_x0000_</Template>
  <TotalTime>82</TotalTime>
  <Application>LibreOffice/7.1.1.2$Windows_X86_64 LibreOffice_project/fe0b08f4af1bacafe4c7ecc87ce55bb426164676</Application>
  <AppVersion>15.0000</AppVersion>
  <Pages>4</Pages>
  <Words>931</Words>
  <Characters>6228</Characters>
  <CharactersWithSpaces>7142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2020-01-08T09:14:00Z</dcterms:created>
  <dc:creator>Sławek</dc:creator>
  <dc:description/>
  <dc:language>pl-PL</dc:language>
  <cp:lastModifiedBy/>
  <cp:lastPrinted>2019-10-31T11:53:00Z</cp:lastPrinted>
  <dcterms:modified xsi:type="dcterms:W3CDTF">2023-12-19T15:04:46Z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