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32E33" w14:textId="77777777" w:rsidR="00657938" w:rsidRDefault="00AD3CFE" w:rsidP="00AD3CF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7579E">
        <w:rPr>
          <w:rFonts w:asciiTheme="minorHAnsi" w:hAnsiTheme="minorHAnsi" w:cstheme="minorHAnsi"/>
          <w:b/>
          <w:bCs/>
          <w:sz w:val="40"/>
          <w:szCs w:val="40"/>
        </w:rPr>
        <w:t xml:space="preserve">REGULAMIN REKRUTACJI I UCZESTNICTWA W PROJEKCIE DLA SZKÓŁ PODSTAWOWYCH WSPÓŁPRACUJĄCYCH W RAMACH </w:t>
      </w:r>
    </w:p>
    <w:p w14:paraId="2B3503AC" w14:textId="2C1AEE42" w:rsidR="009C0214" w:rsidRPr="0027579E" w:rsidRDefault="00AD3CFE" w:rsidP="00AD3CF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7579E">
        <w:rPr>
          <w:rFonts w:asciiTheme="minorHAnsi" w:hAnsiTheme="minorHAnsi" w:cstheme="minorHAnsi"/>
          <w:b/>
          <w:bCs/>
          <w:sz w:val="40"/>
          <w:szCs w:val="40"/>
        </w:rPr>
        <w:t>„SZKOŁA ĆWICZEŃ GALILEO W NAKONOWIE”</w:t>
      </w:r>
    </w:p>
    <w:p w14:paraId="2BDAA139" w14:textId="77777777" w:rsidR="00AD3CFE" w:rsidRPr="0027579E" w:rsidRDefault="00AD3CFE" w:rsidP="00AD3CF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7D67C2F9" w14:textId="77777777" w:rsidR="00DA2927" w:rsidRPr="0027579E" w:rsidRDefault="00AD3CFE" w:rsidP="00DA2927">
      <w:pPr>
        <w:pStyle w:val="Default"/>
        <w:numPr>
          <w:ilvl w:val="0"/>
          <w:numId w:val="14"/>
        </w:numPr>
        <w:spacing w:line="276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7579E">
        <w:rPr>
          <w:rFonts w:asciiTheme="minorHAnsi" w:hAnsiTheme="minorHAnsi" w:cstheme="minorHAnsi"/>
          <w:b/>
          <w:bCs/>
          <w:sz w:val="40"/>
          <w:szCs w:val="40"/>
        </w:rPr>
        <w:t>POSTANOWIENIA OGÓLNE</w:t>
      </w:r>
    </w:p>
    <w:p w14:paraId="10AFBE4D" w14:textId="77777777" w:rsidR="00D71884" w:rsidRPr="0027579E" w:rsidRDefault="00D71884" w:rsidP="00D71884">
      <w:pPr>
        <w:pStyle w:val="Default"/>
        <w:spacing w:line="276" w:lineRule="auto"/>
        <w:ind w:left="720"/>
        <w:rPr>
          <w:rFonts w:asciiTheme="minorHAnsi" w:hAnsiTheme="minorHAnsi" w:cstheme="minorHAnsi"/>
          <w:b/>
          <w:bCs/>
          <w:sz w:val="40"/>
          <w:szCs w:val="40"/>
        </w:rPr>
      </w:pPr>
    </w:p>
    <w:p w14:paraId="41243C8E" w14:textId="5A4BE19B" w:rsidR="009C0214" w:rsidRPr="0027579E" w:rsidRDefault="009C0214" w:rsidP="00E91474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Projekt </w:t>
      </w:r>
      <w:r w:rsidR="00E91474" w:rsidRPr="0027579E">
        <w:rPr>
          <w:rFonts w:asciiTheme="minorHAnsi" w:hAnsiTheme="minorHAnsi" w:cstheme="minorHAnsi"/>
          <w:sz w:val="40"/>
          <w:szCs w:val="40"/>
        </w:rPr>
        <w:t xml:space="preserve">pt. </w:t>
      </w:r>
      <w:r w:rsidRPr="0027579E">
        <w:rPr>
          <w:rFonts w:asciiTheme="minorHAnsi" w:hAnsiTheme="minorHAnsi" w:cstheme="minorHAnsi"/>
          <w:b/>
          <w:sz w:val="40"/>
          <w:szCs w:val="40"/>
        </w:rPr>
        <w:t>„</w:t>
      </w:r>
      <w:r w:rsidR="00776E0D" w:rsidRPr="0027579E">
        <w:rPr>
          <w:rFonts w:asciiTheme="minorHAnsi" w:hAnsiTheme="minorHAnsi" w:cstheme="minorHAnsi"/>
          <w:b/>
          <w:sz w:val="40"/>
          <w:szCs w:val="40"/>
        </w:rPr>
        <w:t>Szkoła ćwiczeń Galileo w Nakonowie</w:t>
      </w:r>
      <w:r w:rsidR="00E91474" w:rsidRPr="0027579E">
        <w:rPr>
          <w:rFonts w:asciiTheme="minorHAnsi" w:hAnsiTheme="minorHAnsi" w:cstheme="minorHAnsi"/>
          <w:b/>
          <w:sz w:val="40"/>
          <w:szCs w:val="40"/>
        </w:rPr>
        <w:t>”</w:t>
      </w:r>
      <w:r w:rsidR="00E91474" w:rsidRPr="0027579E">
        <w:rPr>
          <w:rFonts w:asciiTheme="minorHAnsi" w:hAnsiTheme="minorHAnsi" w:cstheme="minorHAnsi"/>
          <w:sz w:val="40"/>
          <w:szCs w:val="40"/>
        </w:rPr>
        <w:t xml:space="preserve">,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</w:t>
      </w:r>
      <w:r w:rsidR="00E91474" w:rsidRPr="0027579E">
        <w:rPr>
          <w:rFonts w:asciiTheme="minorHAnsi" w:hAnsiTheme="minorHAnsi" w:cstheme="minorHAnsi"/>
          <w:sz w:val="40"/>
          <w:szCs w:val="40"/>
        </w:rPr>
        <w:t xml:space="preserve">nr POWR.02.10.00-00-3005/19 </w:t>
      </w:r>
      <w:r w:rsidRPr="0027579E">
        <w:rPr>
          <w:rFonts w:asciiTheme="minorHAnsi" w:hAnsiTheme="minorHAnsi" w:cstheme="minorHAnsi"/>
          <w:sz w:val="40"/>
          <w:szCs w:val="40"/>
        </w:rPr>
        <w:t xml:space="preserve">jest </w:t>
      </w:r>
      <w:r w:rsidR="00C8064D" w:rsidRPr="0027579E">
        <w:rPr>
          <w:rFonts w:asciiTheme="minorHAnsi" w:hAnsiTheme="minorHAnsi" w:cstheme="minorHAnsi"/>
          <w:sz w:val="40"/>
          <w:szCs w:val="40"/>
        </w:rPr>
        <w:t xml:space="preserve">realizowany </w:t>
      </w:r>
      <w:r w:rsidR="00776E0D" w:rsidRPr="0027579E">
        <w:rPr>
          <w:rFonts w:asciiTheme="minorHAnsi" w:hAnsiTheme="minorHAnsi" w:cstheme="minorHAnsi"/>
          <w:sz w:val="40"/>
          <w:szCs w:val="40"/>
        </w:rPr>
        <w:t xml:space="preserve">przez </w:t>
      </w:r>
      <w:r w:rsidR="00156153" w:rsidRPr="0027579E">
        <w:rPr>
          <w:rFonts w:asciiTheme="minorHAnsi" w:hAnsiTheme="minorHAnsi" w:cstheme="minorHAnsi"/>
          <w:b/>
          <w:sz w:val="40"/>
          <w:szCs w:val="40"/>
        </w:rPr>
        <w:t>Ogólnopolskiego</w:t>
      </w:r>
      <w:r w:rsidR="00776E0D" w:rsidRPr="0027579E">
        <w:rPr>
          <w:rFonts w:asciiTheme="minorHAnsi" w:hAnsiTheme="minorHAnsi" w:cstheme="minorHAnsi"/>
          <w:b/>
          <w:sz w:val="40"/>
          <w:szCs w:val="40"/>
        </w:rPr>
        <w:t xml:space="preserve"> Operatora Oświaty w partnerstwie z </w:t>
      </w:r>
      <w:r w:rsidR="00B262AF" w:rsidRPr="0027579E">
        <w:rPr>
          <w:rFonts w:asciiTheme="minorHAnsi" w:hAnsiTheme="minorHAnsi" w:cstheme="minorHAnsi"/>
          <w:b/>
          <w:sz w:val="40"/>
          <w:szCs w:val="40"/>
        </w:rPr>
        <w:t>Państwową Uczelnią</w:t>
      </w:r>
      <w:r w:rsidR="00E91474" w:rsidRPr="0027579E">
        <w:rPr>
          <w:rFonts w:asciiTheme="minorHAnsi" w:hAnsiTheme="minorHAnsi" w:cstheme="minorHAnsi"/>
          <w:b/>
          <w:sz w:val="40"/>
          <w:szCs w:val="40"/>
        </w:rPr>
        <w:t xml:space="preserve"> Zawodową</w:t>
      </w:r>
      <w:r w:rsidR="00B262AF" w:rsidRPr="0027579E">
        <w:rPr>
          <w:rFonts w:asciiTheme="minorHAnsi" w:hAnsiTheme="minorHAnsi" w:cstheme="minorHAnsi"/>
          <w:b/>
          <w:sz w:val="40"/>
          <w:szCs w:val="40"/>
        </w:rPr>
        <w:t xml:space="preserve"> we Włocławku</w:t>
      </w:r>
      <w:r w:rsidR="00B262AF" w:rsidRPr="0027579E">
        <w:rPr>
          <w:rFonts w:asciiTheme="minorHAnsi" w:hAnsiTheme="minorHAnsi" w:cstheme="minorHAnsi"/>
          <w:sz w:val="40"/>
          <w:szCs w:val="40"/>
        </w:rPr>
        <w:t xml:space="preserve">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</w:t>
      </w:r>
      <w:r w:rsidR="00E91474" w:rsidRPr="0027579E">
        <w:rPr>
          <w:rFonts w:asciiTheme="minorHAnsi" w:hAnsiTheme="minorHAnsi" w:cstheme="minorHAnsi"/>
          <w:sz w:val="40"/>
          <w:szCs w:val="40"/>
        </w:rPr>
        <w:t xml:space="preserve">i jest </w:t>
      </w:r>
      <w:r w:rsidRPr="0027579E">
        <w:rPr>
          <w:rFonts w:asciiTheme="minorHAnsi" w:hAnsiTheme="minorHAnsi" w:cstheme="minorHAnsi"/>
          <w:sz w:val="40"/>
          <w:szCs w:val="40"/>
        </w:rPr>
        <w:t>współfinansowany ze środków Europ</w:t>
      </w:r>
      <w:r w:rsidR="00657938">
        <w:rPr>
          <w:rFonts w:asciiTheme="minorHAnsi" w:hAnsiTheme="minorHAnsi" w:cstheme="minorHAnsi"/>
          <w:sz w:val="40"/>
          <w:szCs w:val="40"/>
        </w:rPr>
        <w:t xml:space="preserve">ejskiego Funduszu Społecznego w </w:t>
      </w:r>
      <w:r w:rsidRPr="0027579E">
        <w:rPr>
          <w:rFonts w:asciiTheme="minorHAnsi" w:hAnsiTheme="minorHAnsi" w:cstheme="minorHAnsi"/>
          <w:sz w:val="40"/>
          <w:szCs w:val="40"/>
        </w:rPr>
        <w:t>ramach Programu Operacyjnego Wiedza Edukacja Rozwój 2014-2020.</w:t>
      </w:r>
    </w:p>
    <w:p w14:paraId="2633F059" w14:textId="77777777" w:rsidR="009C0214" w:rsidRPr="0027579E" w:rsidRDefault="009C0214" w:rsidP="009C0214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Biuro projektu mieści się pod adresem:</w:t>
      </w:r>
      <w:r w:rsidR="00E91474" w:rsidRPr="0027579E">
        <w:rPr>
          <w:rFonts w:asciiTheme="minorHAnsi" w:hAnsiTheme="minorHAnsi" w:cstheme="minorHAnsi"/>
          <w:sz w:val="40"/>
          <w:szCs w:val="40"/>
        </w:rPr>
        <w:t xml:space="preserve"> </w:t>
      </w:r>
      <w:r w:rsidR="00E91474" w:rsidRPr="0027579E">
        <w:rPr>
          <w:rFonts w:asciiTheme="minorHAnsi" w:hAnsiTheme="minorHAnsi" w:cstheme="minorHAnsi"/>
          <w:b/>
          <w:sz w:val="40"/>
          <w:szCs w:val="40"/>
        </w:rPr>
        <w:t>Ogólnopolski Operator Oświaty</w:t>
      </w:r>
      <w:r w:rsidRPr="0027579E">
        <w:rPr>
          <w:rFonts w:asciiTheme="minorHAnsi" w:hAnsiTheme="minorHAnsi" w:cstheme="minorHAnsi"/>
          <w:b/>
          <w:sz w:val="40"/>
          <w:szCs w:val="40"/>
        </w:rPr>
        <w:t xml:space="preserve">, ul. Gorczyczewskiego 2/3, 60-554 Poznań. </w:t>
      </w:r>
    </w:p>
    <w:p w14:paraId="31985B3A" w14:textId="4A5BBF9C" w:rsidR="009C0214" w:rsidRPr="0027579E" w:rsidRDefault="009C0214" w:rsidP="009C0214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Okres realizacji projekt</w:t>
      </w:r>
      <w:r w:rsidR="00E91474" w:rsidRPr="0027579E">
        <w:rPr>
          <w:rFonts w:asciiTheme="minorHAnsi" w:hAnsiTheme="minorHAnsi" w:cstheme="minorHAnsi"/>
          <w:sz w:val="40"/>
          <w:szCs w:val="40"/>
        </w:rPr>
        <w:t xml:space="preserve">u: </w:t>
      </w:r>
      <w:r w:rsidR="00E91474" w:rsidRPr="0027579E">
        <w:rPr>
          <w:rFonts w:asciiTheme="minorHAnsi" w:hAnsiTheme="minorHAnsi" w:cstheme="minorHAnsi"/>
          <w:b/>
          <w:sz w:val="40"/>
          <w:szCs w:val="40"/>
        </w:rPr>
        <w:t>01.04.2020– 3</w:t>
      </w:r>
      <w:r w:rsidR="001C4FB0" w:rsidRPr="0027579E">
        <w:rPr>
          <w:rFonts w:asciiTheme="minorHAnsi" w:hAnsiTheme="minorHAnsi" w:cstheme="minorHAnsi"/>
          <w:b/>
          <w:sz w:val="40"/>
          <w:szCs w:val="40"/>
        </w:rPr>
        <w:t>0.06</w:t>
      </w:r>
      <w:r w:rsidR="00E91474" w:rsidRPr="0027579E">
        <w:rPr>
          <w:rFonts w:asciiTheme="minorHAnsi" w:hAnsiTheme="minorHAnsi" w:cstheme="minorHAnsi"/>
          <w:b/>
          <w:sz w:val="40"/>
          <w:szCs w:val="40"/>
        </w:rPr>
        <w:t>.2022</w:t>
      </w:r>
      <w:r w:rsidRPr="0027579E">
        <w:rPr>
          <w:rFonts w:asciiTheme="minorHAnsi" w:hAnsiTheme="minorHAnsi" w:cstheme="minorHAnsi"/>
          <w:b/>
          <w:sz w:val="40"/>
          <w:szCs w:val="40"/>
        </w:rPr>
        <w:t>.</w:t>
      </w:r>
      <w:r w:rsidRPr="0027579E">
        <w:rPr>
          <w:rFonts w:asciiTheme="minorHAnsi" w:hAnsiTheme="minorHAnsi" w:cstheme="minorHAnsi"/>
          <w:sz w:val="40"/>
          <w:szCs w:val="40"/>
        </w:rPr>
        <w:t xml:space="preserve"> </w:t>
      </w:r>
    </w:p>
    <w:p w14:paraId="3CF09231" w14:textId="41BC3CD1" w:rsidR="009C0214" w:rsidRPr="0027579E" w:rsidRDefault="00E91474" w:rsidP="00E91474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Celem głównym projektu jest wsparcie systemu wspomagania szkół w zakresie rozwoju u uczniów kompetencji kluczowych i umiejętności uniwersalnych po</w:t>
      </w:r>
      <w:r w:rsidR="0027579E">
        <w:rPr>
          <w:rFonts w:asciiTheme="minorHAnsi" w:hAnsiTheme="minorHAnsi" w:cstheme="minorHAnsi"/>
          <w:sz w:val="40"/>
          <w:szCs w:val="40"/>
        </w:rPr>
        <w:t xml:space="preserve">przez utworzenie szkoły ćwiczeń </w:t>
      </w:r>
      <w:r w:rsidRPr="0027579E">
        <w:rPr>
          <w:rFonts w:asciiTheme="minorHAnsi" w:hAnsiTheme="minorHAnsi" w:cstheme="minorHAnsi"/>
          <w:sz w:val="40"/>
          <w:szCs w:val="40"/>
        </w:rPr>
        <w:t xml:space="preserve">w Niepublicznej </w:t>
      </w:r>
      <w:r w:rsidRPr="0027579E">
        <w:rPr>
          <w:rFonts w:asciiTheme="minorHAnsi" w:hAnsiTheme="minorHAnsi" w:cstheme="minorHAnsi"/>
          <w:sz w:val="40"/>
          <w:szCs w:val="40"/>
        </w:rPr>
        <w:lastRenderedPageBreak/>
        <w:t xml:space="preserve">Szkole Podstawowej Galileo nr 1 w Nakonowie (dalej NSP Galileo) i wsparcie 56 nauczycieli z 7 szkół z terenu województwa kujawsko-pomorskiego. </w:t>
      </w:r>
      <w:r w:rsidR="009C0214" w:rsidRPr="0027579E">
        <w:rPr>
          <w:rFonts w:asciiTheme="minorHAnsi" w:hAnsiTheme="minorHAnsi" w:cstheme="minorHAnsi"/>
          <w:sz w:val="40"/>
          <w:szCs w:val="40"/>
        </w:rPr>
        <w:t xml:space="preserve">Szkoła ćwiczeń obejmuje wsparcie w obszarach: matematycznym, przyrodniczym, informatycznym i nauki języka obcego. </w:t>
      </w:r>
    </w:p>
    <w:p w14:paraId="74253EA2" w14:textId="77777777" w:rsidR="009C0214" w:rsidRPr="0027579E" w:rsidRDefault="009C0214" w:rsidP="009C0214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Udział w projekcie jest nieodpłatny. </w:t>
      </w:r>
    </w:p>
    <w:p w14:paraId="5CB95F91" w14:textId="113F3340" w:rsidR="00186093" w:rsidRPr="0027579E" w:rsidRDefault="00241E87" w:rsidP="00241E87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Niniejszy regulamin rekrutacji i uczestnictwa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w projekcie określa w szczególności zasady, warunki, okres i tryb prowadzenia naboru szkół współpracujących w ramach utworzonej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      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w Niepublicznej Szkole Podstawowej Galileo nr 1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w Nakonowie szkoły ćwiczeń. </w:t>
      </w:r>
    </w:p>
    <w:p w14:paraId="7275006A" w14:textId="796BBB27" w:rsidR="009C0214" w:rsidRPr="0027579E" w:rsidRDefault="009C0214" w:rsidP="00241E87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Udział szkół współpracujących w projekcie ma na celu udzielenie wsparcia praktycznego szkołom </w:t>
      </w:r>
      <w:r w:rsidR="001C4FB0" w:rsidRPr="0027579E">
        <w:rPr>
          <w:rFonts w:asciiTheme="minorHAnsi" w:hAnsiTheme="minorHAnsi" w:cstheme="minorHAnsi"/>
          <w:sz w:val="40"/>
          <w:szCs w:val="40"/>
        </w:rPr>
        <w:t xml:space="preserve"> 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           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i nauczycielom w czterech obszarach: matematycznym, przyrodniczym, informatycznym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</w:t>
      </w:r>
      <w:r w:rsidRPr="0027579E">
        <w:rPr>
          <w:rFonts w:asciiTheme="minorHAnsi" w:hAnsiTheme="minorHAnsi" w:cstheme="minorHAnsi"/>
          <w:sz w:val="40"/>
          <w:szCs w:val="40"/>
        </w:rPr>
        <w:t>i nauki języka obcego.</w:t>
      </w:r>
    </w:p>
    <w:p w14:paraId="0D9DCDA9" w14:textId="6680144C" w:rsidR="009C0214" w:rsidRDefault="009C0214" w:rsidP="009C0214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Ogólny nadzór oraz rozstrzyganie spraw nieuregulowanych w Regulaminie należy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          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do kompetencji Kierownika Projektu. </w:t>
      </w:r>
    </w:p>
    <w:p w14:paraId="5A97832C" w14:textId="77777777" w:rsidR="00657938" w:rsidRPr="0027579E" w:rsidRDefault="00657938" w:rsidP="00657938">
      <w:pPr>
        <w:pStyle w:val="Default"/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</w:p>
    <w:p w14:paraId="79E77647" w14:textId="77777777" w:rsidR="00DA2927" w:rsidRPr="0027579E" w:rsidRDefault="00AD3CFE" w:rsidP="00DA2927">
      <w:pPr>
        <w:pStyle w:val="Default"/>
        <w:numPr>
          <w:ilvl w:val="0"/>
          <w:numId w:val="14"/>
        </w:numPr>
        <w:spacing w:line="276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7579E">
        <w:rPr>
          <w:rFonts w:asciiTheme="minorHAnsi" w:hAnsiTheme="minorHAnsi" w:cstheme="minorHAnsi"/>
          <w:b/>
          <w:bCs/>
          <w:sz w:val="40"/>
          <w:szCs w:val="40"/>
        </w:rPr>
        <w:lastRenderedPageBreak/>
        <w:t>SŁOWNICZEK</w:t>
      </w:r>
    </w:p>
    <w:p w14:paraId="3FB1703D" w14:textId="77777777" w:rsidR="00D71884" w:rsidRPr="0027579E" w:rsidRDefault="00D71884" w:rsidP="00D71884">
      <w:pPr>
        <w:pStyle w:val="Default"/>
        <w:spacing w:line="276" w:lineRule="auto"/>
        <w:ind w:left="720"/>
        <w:rPr>
          <w:rFonts w:asciiTheme="minorHAnsi" w:hAnsiTheme="minorHAnsi" w:cstheme="minorHAnsi"/>
          <w:b/>
          <w:bCs/>
          <w:sz w:val="40"/>
          <w:szCs w:val="40"/>
        </w:rPr>
      </w:pPr>
    </w:p>
    <w:p w14:paraId="152BA41D" w14:textId="77777777" w:rsidR="00E91474" w:rsidRPr="0027579E" w:rsidRDefault="009C0214" w:rsidP="009C0214">
      <w:pPr>
        <w:pStyle w:val="Default"/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Użyte w Regulaminie pojęcia i skróty oznaczają: </w:t>
      </w:r>
    </w:p>
    <w:p w14:paraId="464398BE" w14:textId="14135BB2" w:rsidR="00E91474" w:rsidRPr="0027579E" w:rsidRDefault="009C0214" w:rsidP="009C0214">
      <w:pPr>
        <w:pStyle w:val="Default"/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b/>
          <w:bCs/>
          <w:sz w:val="40"/>
          <w:szCs w:val="40"/>
        </w:rPr>
        <w:t xml:space="preserve">LIDER </w:t>
      </w:r>
      <w:r w:rsidRPr="0027579E">
        <w:rPr>
          <w:rFonts w:asciiTheme="minorHAnsi" w:hAnsiTheme="minorHAnsi" w:cstheme="minorHAnsi"/>
          <w:sz w:val="40"/>
          <w:szCs w:val="40"/>
        </w:rPr>
        <w:t>–</w:t>
      </w:r>
      <w:r w:rsidR="00E91474" w:rsidRPr="0027579E">
        <w:rPr>
          <w:rFonts w:asciiTheme="minorHAnsi" w:hAnsiTheme="minorHAnsi" w:cstheme="minorHAnsi"/>
          <w:sz w:val="40"/>
          <w:szCs w:val="40"/>
        </w:rPr>
        <w:t>Ogólny Operator Oświaty</w:t>
      </w:r>
      <w:r w:rsidRPr="0027579E">
        <w:rPr>
          <w:rFonts w:asciiTheme="minorHAnsi" w:hAnsiTheme="minorHAnsi" w:cstheme="minorHAnsi"/>
          <w:sz w:val="40"/>
          <w:szCs w:val="40"/>
        </w:rPr>
        <w:t xml:space="preserve">, organ prowadzący </w:t>
      </w:r>
      <w:r w:rsidR="00310924" w:rsidRPr="0027579E">
        <w:rPr>
          <w:rFonts w:asciiTheme="minorHAnsi" w:hAnsiTheme="minorHAnsi" w:cstheme="minorHAnsi"/>
          <w:sz w:val="40"/>
          <w:szCs w:val="40"/>
        </w:rPr>
        <w:t>Niepubliczną Szkołę</w:t>
      </w:r>
      <w:r w:rsidR="00E91474" w:rsidRPr="0027579E">
        <w:rPr>
          <w:rFonts w:asciiTheme="minorHAnsi" w:hAnsiTheme="minorHAnsi" w:cstheme="minorHAnsi"/>
          <w:sz w:val="40"/>
          <w:szCs w:val="40"/>
        </w:rPr>
        <w:t xml:space="preserve"> Podstawową Galileo nr 1 </w:t>
      </w:r>
      <w:r w:rsidR="001C4FB0" w:rsidRPr="0027579E">
        <w:rPr>
          <w:rFonts w:asciiTheme="minorHAnsi" w:hAnsiTheme="minorHAnsi" w:cstheme="minorHAnsi"/>
          <w:sz w:val="40"/>
          <w:szCs w:val="40"/>
        </w:rPr>
        <w:t xml:space="preserve">       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        </w:t>
      </w:r>
      <w:r w:rsidR="00E91474" w:rsidRPr="0027579E">
        <w:rPr>
          <w:rFonts w:asciiTheme="minorHAnsi" w:hAnsiTheme="minorHAnsi" w:cstheme="minorHAnsi"/>
          <w:sz w:val="40"/>
          <w:szCs w:val="40"/>
        </w:rPr>
        <w:t>w Nakonowie.</w:t>
      </w:r>
    </w:p>
    <w:p w14:paraId="2A47914F" w14:textId="77777777" w:rsidR="00E91474" w:rsidRPr="0027579E" w:rsidRDefault="009C0214" w:rsidP="009C0214">
      <w:pPr>
        <w:pStyle w:val="Default"/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b/>
          <w:bCs/>
          <w:sz w:val="40"/>
          <w:szCs w:val="40"/>
        </w:rPr>
        <w:t xml:space="preserve">PROJEKT – </w:t>
      </w:r>
      <w:r w:rsidRPr="0027579E">
        <w:rPr>
          <w:rFonts w:asciiTheme="minorHAnsi" w:hAnsiTheme="minorHAnsi" w:cstheme="minorHAnsi"/>
          <w:sz w:val="40"/>
          <w:szCs w:val="40"/>
        </w:rPr>
        <w:t>„</w:t>
      </w:r>
      <w:r w:rsidR="00E91474" w:rsidRPr="0027579E">
        <w:rPr>
          <w:rFonts w:asciiTheme="minorHAnsi" w:hAnsiTheme="minorHAnsi" w:cstheme="minorHAnsi"/>
          <w:sz w:val="40"/>
          <w:szCs w:val="40"/>
        </w:rPr>
        <w:t>Szkoła ćwiczeń Galileo w Nakonowie</w:t>
      </w:r>
      <w:r w:rsidRPr="0027579E">
        <w:rPr>
          <w:rFonts w:asciiTheme="minorHAnsi" w:hAnsiTheme="minorHAnsi" w:cstheme="minorHAnsi"/>
          <w:sz w:val="40"/>
          <w:szCs w:val="40"/>
        </w:rPr>
        <w:t>”</w:t>
      </w:r>
      <w:r w:rsidR="00E91474" w:rsidRPr="0027579E">
        <w:rPr>
          <w:rFonts w:asciiTheme="minorHAnsi" w:hAnsiTheme="minorHAnsi" w:cstheme="minorHAnsi"/>
          <w:sz w:val="40"/>
          <w:szCs w:val="40"/>
        </w:rPr>
        <w:t>.</w:t>
      </w:r>
      <w:r w:rsidRPr="0027579E">
        <w:rPr>
          <w:rFonts w:asciiTheme="minorHAnsi" w:hAnsiTheme="minorHAnsi" w:cstheme="minorHAnsi"/>
          <w:sz w:val="40"/>
          <w:szCs w:val="40"/>
        </w:rPr>
        <w:t xml:space="preserve"> </w:t>
      </w:r>
    </w:p>
    <w:p w14:paraId="169E46D6" w14:textId="77777777" w:rsidR="00E91474" w:rsidRPr="0027579E" w:rsidRDefault="009C0214" w:rsidP="009C0214">
      <w:pPr>
        <w:pStyle w:val="Default"/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b/>
          <w:bCs/>
          <w:sz w:val="40"/>
          <w:szCs w:val="40"/>
        </w:rPr>
        <w:t xml:space="preserve">PARTNERZY </w:t>
      </w:r>
      <w:r w:rsidR="00E91474" w:rsidRPr="0027579E">
        <w:rPr>
          <w:rFonts w:asciiTheme="minorHAnsi" w:hAnsiTheme="minorHAnsi" w:cstheme="minorHAnsi"/>
          <w:sz w:val="40"/>
          <w:szCs w:val="40"/>
        </w:rPr>
        <w:t>– Partner</w:t>
      </w:r>
      <w:r w:rsidRPr="0027579E">
        <w:rPr>
          <w:rFonts w:asciiTheme="minorHAnsi" w:hAnsiTheme="minorHAnsi" w:cstheme="minorHAnsi"/>
          <w:sz w:val="40"/>
          <w:szCs w:val="40"/>
        </w:rPr>
        <w:t xml:space="preserve"> projektu </w:t>
      </w:r>
      <w:r w:rsidR="00E91474" w:rsidRPr="0027579E">
        <w:rPr>
          <w:rFonts w:asciiTheme="minorHAnsi" w:hAnsiTheme="minorHAnsi" w:cstheme="minorHAnsi"/>
          <w:sz w:val="40"/>
          <w:szCs w:val="40"/>
        </w:rPr>
        <w:t>Państwowa Uczelnia Zawodowa we Włocławku.</w:t>
      </w:r>
    </w:p>
    <w:p w14:paraId="51104FFD" w14:textId="77777777" w:rsidR="00E91474" w:rsidRPr="0027579E" w:rsidRDefault="009C0214" w:rsidP="00E91474">
      <w:pPr>
        <w:pStyle w:val="Default"/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b/>
          <w:bCs/>
          <w:sz w:val="40"/>
          <w:szCs w:val="40"/>
        </w:rPr>
        <w:t xml:space="preserve">WNIOSKODAWCA </w:t>
      </w:r>
      <w:r w:rsidRPr="0027579E">
        <w:rPr>
          <w:rFonts w:asciiTheme="minorHAnsi" w:hAnsiTheme="minorHAnsi" w:cstheme="minorHAnsi"/>
          <w:sz w:val="40"/>
          <w:szCs w:val="40"/>
        </w:rPr>
        <w:t xml:space="preserve">– </w:t>
      </w:r>
      <w:r w:rsidR="00E91474" w:rsidRPr="0027579E">
        <w:rPr>
          <w:rFonts w:asciiTheme="minorHAnsi" w:hAnsiTheme="minorHAnsi" w:cstheme="minorHAnsi"/>
          <w:sz w:val="40"/>
          <w:szCs w:val="40"/>
        </w:rPr>
        <w:t>to szkoła publiczna lub niepubliczna, której siedziba znajduje się na terenie województwa kujawsko-pomorskiego, na terenach wiejskich i miejskich</w:t>
      </w:r>
      <w:r w:rsidR="00D71884" w:rsidRPr="0027579E">
        <w:rPr>
          <w:rFonts w:asciiTheme="minorHAnsi" w:hAnsiTheme="minorHAnsi" w:cstheme="minorHAnsi"/>
          <w:sz w:val="40"/>
          <w:szCs w:val="40"/>
        </w:rPr>
        <w:t xml:space="preserve"> w tym szkoły specjalne</w:t>
      </w:r>
      <w:r w:rsidR="00E91474" w:rsidRPr="0027579E">
        <w:rPr>
          <w:rFonts w:asciiTheme="minorHAnsi" w:hAnsiTheme="minorHAnsi" w:cstheme="minorHAnsi"/>
          <w:sz w:val="40"/>
          <w:szCs w:val="40"/>
        </w:rPr>
        <w:t>. A</w:t>
      </w:r>
      <w:r w:rsidRPr="0027579E">
        <w:rPr>
          <w:rFonts w:asciiTheme="minorHAnsi" w:hAnsiTheme="minorHAnsi" w:cstheme="minorHAnsi"/>
          <w:sz w:val="40"/>
          <w:szCs w:val="40"/>
        </w:rPr>
        <w:t xml:space="preserve">plikująca do udziału w projekcie jako szkoła współpracująca. </w:t>
      </w:r>
    </w:p>
    <w:p w14:paraId="79D98B5A" w14:textId="77777777" w:rsidR="009C0214" w:rsidRPr="0027579E" w:rsidRDefault="009C0214" w:rsidP="009C0214">
      <w:pPr>
        <w:pStyle w:val="Default"/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b/>
          <w:bCs/>
          <w:sz w:val="40"/>
          <w:szCs w:val="40"/>
        </w:rPr>
        <w:t xml:space="preserve">UCZESTNIK/UCZESTNICZKA PROJEKTU – </w:t>
      </w:r>
      <w:r w:rsidRPr="0027579E">
        <w:rPr>
          <w:rFonts w:asciiTheme="minorHAnsi" w:hAnsiTheme="minorHAnsi" w:cstheme="minorHAnsi"/>
          <w:sz w:val="40"/>
          <w:szCs w:val="40"/>
        </w:rPr>
        <w:t xml:space="preserve">nauczyciel szkoły współpracującej nauczający w klasach I-III lub nauczający w klasach IV-VIII informatyki, języka obcego, matematyki, </w:t>
      </w:r>
      <w:r w:rsidR="00E91474" w:rsidRPr="0027579E">
        <w:rPr>
          <w:rFonts w:asciiTheme="minorHAnsi" w:hAnsiTheme="minorHAnsi" w:cstheme="minorHAnsi"/>
          <w:sz w:val="40"/>
          <w:szCs w:val="40"/>
        </w:rPr>
        <w:t xml:space="preserve">przedmiotów z obszaru przyrody </w:t>
      </w:r>
      <w:r w:rsidRPr="0027579E">
        <w:rPr>
          <w:rFonts w:asciiTheme="minorHAnsi" w:hAnsiTheme="minorHAnsi" w:cstheme="minorHAnsi"/>
          <w:sz w:val="40"/>
          <w:szCs w:val="40"/>
        </w:rPr>
        <w:t xml:space="preserve">tj. biologii, geografii, fizyki, </w:t>
      </w:r>
      <w:r w:rsidR="00E91474" w:rsidRPr="0027579E">
        <w:rPr>
          <w:rFonts w:asciiTheme="minorHAnsi" w:hAnsiTheme="minorHAnsi" w:cstheme="minorHAnsi"/>
          <w:sz w:val="40"/>
          <w:szCs w:val="40"/>
        </w:rPr>
        <w:t>chemii oraz studenci.</w:t>
      </w:r>
    </w:p>
    <w:p w14:paraId="29C3F1DC" w14:textId="77777777" w:rsidR="009C0214" w:rsidRPr="0027579E" w:rsidRDefault="00AD3CFE" w:rsidP="00DA2927">
      <w:pPr>
        <w:pStyle w:val="Default"/>
        <w:pageBreakBefore/>
        <w:numPr>
          <w:ilvl w:val="0"/>
          <w:numId w:val="14"/>
        </w:numPr>
        <w:spacing w:line="276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7579E">
        <w:rPr>
          <w:rFonts w:asciiTheme="minorHAnsi" w:hAnsiTheme="minorHAnsi" w:cstheme="minorHAnsi"/>
          <w:b/>
          <w:bCs/>
          <w:sz w:val="40"/>
          <w:szCs w:val="40"/>
        </w:rPr>
        <w:lastRenderedPageBreak/>
        <w:t>WARUNKI ORAZ TRYB APLIKOWANIA DO UDZIAŁU W PROJEKCIE</w:t>
      </w:r>
    </w:p>
    <w:p w14:paraId="5D2249A1" w14:textId="77777777" w:rsidR="00DA2927" w:rsidRPr="0027579E" w:rsidRDefault="00DA2927" w:rsidP="00D71884">
      <w:pPr>
        <w:pStyle w:val="Default"/>
        <w:spacing w:line="276" w:lineRule="auto"/>
        <w:rPr>
          <w:rFonts w:asciiTheme="minorHAnsi" w:hAnsiTheme="minorHAnsi" w:cstheme="minorHAnsi"/>
          <w:sz w:val="40"/>
          <w:szCs w:val="40"/>
        </w:rPr>
      </w:pPr>
    </w:p>
    <w:p w14:paraId="076F94FC" w14:textId="245EAA4D" w:rsidR="00DA2927" w:rsidRPr="0027579E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Przeprowadzenie procesu naboru szkół podstawowych do udziału w projekcie odbędzie się </w:t>
      </w:r>
      <w:r w:rsidR="001C4FB0" w:rsidRPr="0027579E">
        <w:rPr>
          <w:rFonts w:asciiTheme="minorHAnsi" w:hAnsiTheme="minorHAnsi" w:cstheme="minorHAnsi"/>
          <w:sz w:val="40"/>
          <w:szCs w:val="40"/>
        </w:rPr>
        <w:t xml:space="preserve">            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w formie otwartego konkursu, który przeprowadzony zostanie zgodnie z zasadą bezstronności </w:t>
      </w:r>
      <w:r w:rsidR="001C4FB0" w:rsidRPr="0027579E">
        <w:rPr>
          <w:rFonts w:asciiTheme="minorHAnsi" w:hAnsiTheme="minorHAnsi" w:cstheme="minorHAnsi"/>
          <w:sz w:val="40"/>
          <w:szCs w:val="40"/>
        </w:rPr>
        <w:t xml:space="preserve">          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           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i przejrzystości. </w:t>
      </w:r>
    </w:p>
    <w:p w14:paraId="5EB345D0" w14:textId="77777777" w:rsidR="00DA2927" w:rsidRPr="0027579E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Przed przystąpieniem d</w:t>
      </w:r>
      <w:r w:rsidR="00DA2927" w:rsidRPr="0027579E">
        <w:rPr>
          <w:rFonts w:asciiTheme="minorHAnsi" w:hAnsiTheme="minorHAnsi" w:cstheme="minorHAnsi"/>
          <w:sz w:val="40"/>
          <w:szCs w:val="40"/>
        </w:rPr>
        <w:t>o wypełniania formularza aplikacyjnego</w:t>
      </w:r>
      <w:r w:rsidRPr="0027579E">
        <w:rPr>
          <w:rFonts w:asciiTheme="minorHAnsi" w:hAnsiTheme="minorHAnsi" w:cstheme="minorHAnsi"/>
          <w:sz w:val="40"/>
          <w:szCs w:val="40"/>
        </w:rPr>
        <w:t xml:space="preserve"> należy zapoznać się z zasadami zawartymi i w niniejszym Regulaminie. Złożenie wniosku oznacza akceptację zasad w nim zawartych. </w:t>
      </w:r>
    </w:p>
    <w:p w14:paraId="1E8A143B" w14:textId="1A241DE4" w:rsidR="00DA2927" w:rsidRPr="0027579E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Nabór ogłasza Lider –</w:t>
      </w:r>
      <w:r w:rsidR="00657938">
        <w:rPr>
          <w:rFonts w:asciiTheme="minorHAnsi" w:hAnsiTheme="minorHAnsi" w:cstheme="minorHAnsi"/>
          <w:sz w:val="40"/>
          <w:szCs w:val="40"/>
        </w:rPr>
        <w:t xml:space="preserve"> </w:t>
      </w:r>
      <w:r w:rsidR="00DA2927" w:rsidRPr="0027579E">
        <w:rPr>
          <w:rFonts w:asciiTheme="minorHAnsi" w:hAnsiTheme="minorHAnsi" w:cstheme="minorHAnsi"/>
          <w:sz w:val="40"/>
          <w:szCs w:val="40"/>
        </w:rPr>
        <w:t>Ogólny Operator Oświaty</w:t>
      </w:r>
      <w:r w:rsidRPr="0027579E">
        <w:rPr>
          <w:rFonts w:asciiTheme="minorHAnsi" w:hAnsiTheme="minorHAnsi" w:cstheme="minorHAnsi"/>
          <w:sz w:val="40"/>
          <w:szCs w:val="40"/>
        </w:rPr>
        <w:t>. Ogłoszenie o konkursie ukaże się w na stronie</w:t>
      </w:r>
      <w:r w:rsidR="00DA2927" w:rsidRPr="0027579E">
        <w:rPr>
          <w:rFonts w:asciiTheme="minorHAnsi" w:hAnsiTheme="minorHAnsi" w:cstheme="minorHAnsi"/>
          <w:sz w:val="40"/>
          <w:szCs w:val="40"/>
        </w:rPr>
        <w:t xml:space="preserve"> internetowej Lidera i Partnera</w:t>
      </w:r>
      <w:r w:rsidRPr="0027579E">
        <w:rPr>
          <w:rFonts w:asciiTheme="minorHAnsi" w:hAnsiTheme="minorHAnsi" w:cstheme="minorHAnsi"/>
          <w:sz w:val="40"/>
          <w:szCs w:val="40"/>
        </w:rPr>
        <w:t xml:space="preserve">. Lider udostępni całą dokumentację konkursową tj. regulamin, wzór wniosku aplikacyjnego. </w:t>
      </w:r>
    </w:p>
    <w:p w14:paraId="3236E2D7" w14:textId="3FE94D4E" w:rsidR="00DA2927" w:rsidRPr="0027579E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W przypadku małej liczby wniosków aplikacyjnych (mniej niż 7) dopuszcza się możliwość przeprowadzenia naboru uzupełniającego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          </w:t>
      </w:r>
      <w:bookmarkStart w:id="0" w:name="_GoBack"/>
      <w:bookmarkEnd w:id="0"/>
      <w:r w:rsidRPr="0027579E">
        <w:rPr>
          <w:rFonts w:asciiTheme="minorHAnsi" w:hAnsiTheme="minorHAnsi" w:cstheme="minorHAnsi"/>
          <w:sz w:val="40"/>
          <w:szCs w:val="40"/>
        </w:rPr>
        <w:t xml:space="preserve">na zasadach ogólnych. </w:t>
      </w:r>
    </w:p>
    <w:p w14:paraId="7EA92FEA" w14:textId="77777777" w:rsidR="00DA2927" w:rsidRPr="0027579E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lastRenderedPageBreak/>
        <w:t>Szkoły podstawowe aplikujące o grant zobowiązane są do złożenia osobiście lub za pomocą Poczty Polskiej lub kurierem wypełnionej, kompletnej dokumentacji w formie pisemnej w siedzibie Lidera (tj. pod adresem:</w:t>
      </w:r>
      <w:r w:rsidR="00DA2927" w:rsidRPr="0027579E">
        <w:rPr>
          <w:rFonts w:asciiTheme="minorHAnsi" w:hAnsiTheme="minorHAnsi" w:cstheme="minorHAnsi"/>
          <w:sz w:val="40"/>
          <w:szCs w:val="40"/>
        </w:rPr>
        <w:t xml:space="preserve"> Ogólny Operator Oświaty</w:t>
      </w:r>
      <w:r w:rsidRPr="0027579E">
        <w:rPr>
          <w:rFonts w:asciiTheme="minorHAnsi" w:hAnsiTheme="minorHAnsi" w:cstheme="minorHAnsi"/>
          <w:sz w:val="40"/>
          <w:szCs w:val="40"/>
        </w:rPr>
        <w:t xml:space="preserve">, ul. Gorczyczewskiego 2/3, 60-554 Poznań). </w:t>
      </w:r>
    </w:p>
    <w:p w14:paraId="3BA00DBB" w14:textId="77777777" w:rsidR="00DA2927" w:rsidRPr="0027579E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Dokumentację konkursową należy złożyć w terminie do </w:t>
      </w:r>
      <w:r w:rsidR="00DA2927" w:rsidRPr="0027579E">
        <w:rPr>
          <w:rFonts w:asciiTheme="minorHAnsi" w:hAnsiTheme="minorHAnsi" w:cstheme="minorHAnsi"/>
          <w:b/>
          <w:bCs/>
          <w:sz w:val="40"/>
          <w:szCs w:val="40"/>
        </w:rPr>
        <w:t>30.06.2020</w:t>
      </w:r>
      <w:r w:rsidRPr="0027579E">
        <w:rPr>
          <w:rFonts w:asciiTheme="minorHAnsi" w:hAnsiTheme="minorHAnsi" w:cstheme="minorHAnsi"/>
          <w:b/>
          <w:bCs/>
          <w:sz w:val="40"/>
          <w:szCs w:val="40"/>
        </w:rPr>
        <w:t xml:space="preserve">r. </w:t>
      </w:r>
      <w:r w:rsidRPr="0027579E">
        <w:rPr>
          <w:rFonts w:asciiTheme="minorHAnsi" w:hAnsiTheme="minorHAnsi" w:cstheme="minorHAnsi"/>
          <w:sz w:val="40"/>
          <w:szCs w:val="40"/>
        </w:rPr>
        <w:t xml:space="preserve">- decyduje data wpływu. </w:t>
      </w:r>
    </w:p>
    <w:p w14:paraId="063BA42A" w14:textId="77777777" w:rsidR="00DA2927" w:rsidRPr="0027579E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Wnioski aplikacyjne otrzymane po terminie lub przesłane na niewłaściwe adresy nie będą rozpatrywane i zostaną odesłane do podmiotów aplikujących. </w:t>
      </w:r>
    </w:p>
    <w:p w14:paraId="3915A1F2" w14:textId="77777777" w:rsidR="00DA2927" w:rsidRPr="0027579E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Złożone poprawnie i terminowo wnioski oceni Komisja Konkursowa składająca s</w:t>
      </w:r>
      <w:r w:rsidR="00DA2927" w:rsidRPr="0027579E">
        <w:rPr>
          <w:rFonts w:asciiTheme="minorHAnsi" w:hAnsiTheme="minorHAnsi" w:cstheme="minorHAnsi"/>
          <w:sz w:val="40"/>
          <w:szCs w:val="40"/>
        </w:rPr>
        <w:t xml:space="preserve">ię z 2 reprezentantów Lidera i 1 reprezentanta Partnera </w:t>
      </w:r>
      <w:r w:rsidRPr="0027579E">
        <w:rPr>
          <w:rFonts w:asciiTheme="minorHAnsi" w:hAnsiTheme="minorHAnsi" w:cstheme="minorHAnsi"/>
          <w:sz w:val="40"/>
          <w:szCs w:val="40"/>
        </w:rPr>
        <w:t xml:space="preserve">projektu. </w:t>
      </w:r>
    </w:p>
    <w:p w14:paraId="0DF28DB8" w14:textId="77777777" w:rsidR="00DA2927" w:rsidRPr="0027579E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Lista rankingowa zostanie opublikowana na stronie internetowej Lidera projektu</w:t>
      </w:r>
      <w:r w:rsidR="00DA2927" w:rsidRPr="0027579E">
        <w:rPr>
          <w:rFonts w:asciiTheme="minorHAnsi" w:hAnsiTheme="minorHAnsi" w:cstheme="minorHAnsi"/>
          <w:sz w:val="40"/>
          <w:szCs w:val="40"/>
        </w:rPr>
        <w:t xml:space="preserve"> </w:t>
      </w:r>
      <w:r w:rsidR="00DA2927" w:rsidRPr="0027579E">
        <w:rPr>
          <w:rFonts w:asciiTheme="minorHAnsi" w:hAnsiTheme="minorHAnsi" w:cstheme="minorHAnsi"/>
          <w:b/>
          <w:sz w:val="40"/>
          <w:szCs w:val="40"/>
        </w:rPr>
        <w:t>do 31.07.2020r.</w:t>
      </w:r>
    </w:p>
    <w:p w14:paraId="2D33864A" w14:textId="77777777" w:rsidR="00DA2927" w:rsidRPr="0027579E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W przypadku zgłoszenia się większej liczby szkół stworzona zostanie lista rezerwowa, która stanowić będzie uzupełnienie listy podstawowej. </w:t>
      </w:r>
    </w:p>
    <w:p w14:paraId="2CB3926F" w14:textId="5CCF5CB3" w:rsidR="009C0214" w:rsidRPr="0027579E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Wnioskodawcom, którzy nie zgodzą się z wynikami oceny Komisji Konkursowej będzie przysługiwało </w:t>
      </w:r>
      <w:r w:rsidRPr="0027579E">
        <w:rPr>
          <w:rFonts w:asciiTheme="minorHAnsi" w:hAnsiTheme="minorHAnsi" w:cstheme="minorHAnsi"/>
          <w:sz w:val="40"/>
          <w:szCs w:val="40"/>
        </w:rPr>
        <w:lastRenderedPageBreak/>
        <w:t>prawo odwołania w trybie wskazanym w Regulaminie rekrutacji i uczestnictwa</w:t>
      </w:r>
      <w:r w:rsidR="00657938">
        <w:rPr>
          <w:rFonts w:asciiTheme="minorHAnsi" w:hAnsiTheme="minorHAnsi" w:cstheme="minorHAnsi"/>
          <w:sz w:val="40"/>
          <w:szCs w:val="40"/>
        </w:rPr>
        <w:t xml:space="preserve"> </w:t>
      </w:r>
      <w:r w:rsidRPr="0027579E">
        <w:rPr>
          <w:rFonts w:asciiTheme="minorHAnsi" w:hAnsiTheme="minorHAnsi" w:cstheme="minorHAnsi"/>
          <w:sz w:val="40"/>
          <w:szCs w:val="40"/>
        </w:rPr>
        <w:t xml:space="preserve">w projekcie. </w:t>
      </w:r>
    </w:p>
    <w:p w14:paraId="00058618" w14:textId="77777777" w:rsidR="00DA2927" w:rsidRPr="0027579E" w:rsidRDefault="00DA2927" w:rsidP="00DA2927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40"/>
          <w:szCs w:val="40"/>
        </w:rPr>
      </w:pPr>
    </w:p>
    <w:p w14:paraId="6EF5EB0E" w14:textId="77777777" w:rsidR="009C0214" w:rsidRPr="0027579E" w:rsidRDefault="00AD3CFE" w:rsidP="00DA2927">
      <w:pPr>
        <w:pStyle w:val="Default"/>
        <w:numPr>
          <w:ilvl w:val="0"/>
          <w:numId w:val="14"/>
        </w:numPr>
        <w:spacing w:line="276" w:lineRule="auto"/>
        <w:jc w:val="center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b/>
          <w:bCs/>
          <w:sz w:val="40"/>
          <w:szCs w:val="40"/>
        </w:rPr>
        <w:t>KRYTERIA WYBORU SZKÓŁ WSPÓŁPRACUJĄCYCH CZYLI KTO MOŻE STARAĆ SIĘ O UCZESTNICTWO W PROJEKCIE</w:t>
      </w:r>
    </w:p>
    <w:p w14:paraId="6B477BF5" w14:textId="77777777" w:rsidR="00D71884" w:rsidRPr="0027579E" w:rsidRDefault="00D71884" w:rsidP="00D71884">
      <w:pPr>
        <w:pStyle w:val="Default"/>
        <w:spacing w:line="276" w:lineRule="auto"/>
        <w:ind w:left="720"/>
        <w:rPr>
          <w:rFonts w:asciiTheme="minorHAnsi" w:hAnsiTheme="minorHAnsi" w:cstheme="minorHAnsi"/>
          <w:sz w:val="40"/>
          <w:szCs w:val="40"/>
        </w:rPr>
      </w:pPr>
    </w:p>
    <w:p w14:paraId="306B6828" w14:textId="46F42780" w:rsidR="00DA2927" w:rsidRPr="0027579E" w:rsidRDefault="009C0214" w:rsidP="00D71884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W projekcie planowany jest udział publicznych</w:t>
      </w:r>
      <w:r w:rsidR="00381152" w:rsidRPr="0027579E">
        <w:rPr>
          <w:rFonts w:asciiTheme="minorHAnsi" w:hAnsiTheme="minorHAnsi" w:cstheme="minorHAnsi"/>
          <w:sz w:val="40"/>
          <w:szCs w:val="40"/>
        </w:rPr>
        <w:t xml:space="preserve">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         </w:t>
      </w:r>
      <w:r w:rsidR="00381152" w:rsidRPr="0027579E">
        <w:rPr>
          <w:rFonts w:asciiTheme="minorHAnsi" w:hAnsiTheme="minorHAnsi" w:cstheme="minorHAnsi"/>
          <w:sz w:val="40"/>
          <w:szCs w:val="40"/>
        </w:rPr>
        <w:t>i niepublicznych</w:t>
      </w:r>
      <w:r w:rsidRPr="0027579E">
        <w:rPr>
          <w:rFonts w:asciiTheme="minorHAnsi" w:hAnsiTheme="minorHAnsi" w:cstheme="minorHAnsi"/>
          <w:sz w:val="40"/>
          <w:szCs w:val="40"/>
        </w:rPr>
        <w:t xml:space="preserve"> szkół podstawowych z</w:t>
      </w:r>
      <w:r w:rsidR="00657938">
        <w:rPr>
          <w:rFonts w:asciiTheme="minorHAnsi" w:hAnsiTheme="minorHAnsi" w:cstheme="minorHAnsi"/>
          <w:sz w:val="40"/>
          <w:szCs w:val="40"/>
        </w:rPr>
        <w:t xml:space="preserve"> terenu całego województwa kujawsko-pomorskiego </w:t>
      </w:r>
      <w:r w:rsidRPr="0027579E">
        <w:rPr>
          <w:rFonts w:asciiTheme="minorHAnsi" w:hAnsiTheme="minorHAnsi" w:cstheme="minorHAnsi"/>
          <w:sz w:val="40"/>
          <w:szCs w:val="40"/>
        </w:rPr>
        <w:t>zainteresowanych uczestnictwem w formach wsparcia dla nauczycieli przewidzianych w ramach projektu „</w:t>
      </w:r>
      <w:r w:rsidR="00D71884" w:rsidRPr="0027579E">
        <w:rPr>
          <w:rFonts w:asciiTheme="minorHAnsi" w:hAnsiTheme="minorHAnsi" w:cstheme="minorHAnsi"/>
          <w:sz w:val="40"/>
          <w:szCs w:val="40"/>
        </w:rPr>
        <w:t>Szkoła ćwiczeń Galileo w Nakonowie</w:t>
      </w:r>
      <w:r w:rsidRPr="0027579E">
        <w:rPr>
          <w:rFonts w:asciiTheme="minorHAnsi" w:hAnsiTheme="minorHAnsi" w:cstheme="minorHAnsi"/>
          <w:sz w:val="40"/>
          <w:szCs w:val="40"/>
        </w:rPr>
        <w:t xml:space="preserve">”. Spośród szkół aplikujących do udziału w projekcie wybranych zostanie 7 szkół współpracujących </w:t>
      </w:r>
      <w:r w:rsidR="001C4FB0" w:rsidRPr="0027579E">
        <w:rPr>
          <w:rFonts w:asciiTheme="minorHAnsi" w:hAnsiTheme="minorHAnsi" w:cstheme="minorHAnsi"/>
          <w:sz w:val="40"/>
          <w:szCs w:val="40"/>
        </w:rPr>
        <w:t xml:space="preserve">      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   </w:t>
      </w:r>
      <w:r w:rsidRPr="0027579E">
        <w:rPr>
          <w:rFonts w:asciiTheme="minorHAnsi" w:hAnsiTheme="minorHAnsi" w:cstheme="minorHAnsi"/>
          <w:sz w:val="40"/>
          <w:szCs w:val="40"/>
        </w:rPr>
        <w:t>z łącznie 56 naucz</w:t>
      </w:r>
      <w:r w:rsidR="00DA2927" w:rsidRPr="0027579E">
        <w:rPr>
          <w:rFonts w:asciiTheme="minorHAnsi" w:hAnsiTheme="minorHAnsi" w:cstheme="minorHAnsi"/>
          <w:sz w:val="40"/>
          <w:szCs w:val="40"/>
        </w:rPr>
        <w:t>ycielami-uczestnikami projektu.</w:t>
      </w:r>
    </w:p>
    <w:p w14:paraId="23878DA4" w14:textId="77777777" w:rsidR="009C0214" w:rsidRPr="0027579E" w:rsidRDefault="009C0214" w:rsidP="00657938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Kryteria formalne uczestnictwa szkół w projekcie: </w:t>
      </w:r>
    </w:p>
    <w:p w14:paraId="22518E84" w14:textId="77777777" w:rsidR="00DA2927" w:rsidRPr="0027579E" w:rsidRDefault="009C0214" w:rsidP="00657938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Wnioskodawca jest publiczną</w:t>
      </w:r>
      <w:r w:rsidR="00D71884" w:rsidRPr="0027579E">
        <w:rPr>
          <w:rFonts w:asciiTheme="minorHAnsi" w:hAnsiTheme="minorHAnsi" w:cstheme="minorHAnsi"/>
          <w:sz w:val="40"/>
          <w:szCs w:val="40"/>
        </w:rPr>
        <w:t xml:space="preserve"> lub niepubliczną</w:t>
      </w:r>
      <w:r w:rsidRPr="0027579E">
        <w:rPr>
          <w:rFonts w:asciiTheme="minorHAnsi" w:hAnsiTheme="minorHAnsi" w:cstheme="minorHAnsi"/>
          <w:sz w:val="40"/>
          <w:szCs w:val="40"/>
        </w:rPr>
        <w:t xml:space="preserve"> szkołą podstawową z te</w:t>
      </w:r>
      <w:r w:rsidR="00D71884" w:rsidRPr="0027579E">
        <w:rPr>
          <w:rFonts w:asciiTheme="minorHAnsi" w:hAnsiTheme="minorHAnsi" w:cstheme="minorHAnsi"/>
          <w:sz w:val="40"/>
          <w:szCs w:val="40"/>
        </w:rPr>
        <w:t>renu województwa kujawsko-pomorskiego w tym szkoły specjalne</w:t>
      </w:r>
      <w:r w:rsidRPr="0027579E">
        <w:rPr>
          <w:rFonts w:asciiTheme="minorHAnsi" w:hAnsiTheme="minorHAnsi" w:cstheme="minorHAnsi"/>
          <w:sz w:val="40"/>
          <w:szCs w:val="40"/>
        </w:rPr>
        <w:t xml:space="preserve">. </w:t>
      </w:r>
    </w:p>
    <w:p w14:paraId="2DD531CD" w14:textId="3A66563E" w:rsidR="00DA2927" w:rsidRPr="0027579E" w:rsidRDefault="009C0214" w:rsidP="00657938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Wnioskodawca jest szkołą jedną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                                   </w:t>
      </w:r>
      <w:r w:rsidRPr="0027579E">
        <w:rPr>
          <w:rFonts w:asciiTheme="minorHAnsi" w:hAnsiTheme="minorHAnsi" w:cstheme="minorHAnsi"/>
          <w:sz w:val="40"/>
          <w:szCs w:val="40"/>
        </w:rPr>
        <w:t>z wyszczególnio</w:t>
      </w:r>
      <w:r w:rsidR="00DA2927" w:rsidRPr="0027579E">
        <w:rPr>
          <w:rFonts w:asciiTheme="minorHAnsi" w:hAnsiTheme="minorHAnsi" w:cstheme="minorHAnsi"/>
          <w:sz w:val="40"/>
          <w:szCs w:val="40"/>
        </w:rPr>
        <w:t>nych na potrzeby konkursu grup:</w:t>
      </w:r>
    </w:p>
    <w:p w14:paraId="66E442C3" w14:textId="77777777" w:rsidR="00DA2927" w:rsidRPr="0027579E" w:rsidRDefault="00F96884" w:rsidP="00657938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lastRenderedPageBreak/>
        <w:t>S</w:t>
      </w:r>
      <w:r w:rsidR="00D71884" w:rsidRPr="0027579E">
        <w:rPr>
          <w:rFonts w:asciiTheme="minorHAnsi" w:hAnsiTheme="minorHAnsi" w:cstheme="minorHAnsi"/>
          <w:sz w:val="40"/>
          <w:szCs w:val="40"/>
        </w:rPr>
        <w:t>zk</w:t>
      </w:r>
      <w:r w:rsidR="00813D6A" w:rsidRPr="0027579E">
        <w:rPr>
          <w:rFonts w:asciiTheme="minorHAnsi" w:hAnsiTheme="minorHAnsi" w:cstheme="minorHAnsi"/>
          <w:sz w:val="40"/>
          <w:szCs w:val="40"/>
        </w:rPr>
        <w:t>oła</w:t>
      </w:r>
      <w:r w:rsidRPr="0027579E">
        <w:rPr>
          <w:rFonts w:asciiTheme="minorHAnsi" w:hAnsiTheme="minorHAnsi" w:cstheme="minorHAnsi"/>
          <w:sz w:val="40"/>
          <w:szCs w:val="40"/>
        </w:rPr>
        <w:t xml:space="preserve"> podstawowa</w:t>
      </w:r>
      <w:r w:rsidR="00813D6A" w:rsidRPr="0027579E">
        <w:rPr>
          <w:rFonts w:asciiTheme="minorHAnsi" w:hAnsiTheme="minorHAnsi" w:cstheme="minorHAnsi"/>
          <w:sz w:val="40"/>
          <w:szCs w:val="40"/>
        </w:rPr>
        <w:t xml:space="preserve"> publiczna lub niepubliczna </w:t>
      </w:r>
      <w:r w:rsidRPr="0027579E">
        <w:rPr>
          <w:rFonts w:asciiTheme="minorHAnsi" w:hAnsiTheme="minorHAnsi" w:cstheme="minorHAnsi"/>
          <w:sz w:val="40"/>
          <w:szCs w:val="40"/>
        </w:rPr>
        <w:t>zlokalizowana w mieście,</w:t>
      </w:r>
      <w:r w:rsidR="009C0214" w:rsidRPr="0027579E">
        <w:rPr>
          <w:rFonts w:asciiTheme="minorHAnsi" w:hAnsiTheme="minorHAnsi" w:cstheme="minorHAnsi"/>
          <w:sz w:val="40"/>
          <w:szCs w:val="40"/>
        </w:rPr>
        <w:t xml:space="preserve"> </w:t>
      </w:r>
    </w:p>
    <w:p w14:paraId="5DE22302" w14:textId="77777777" w:rsidR="00DA2927" w:rsidRPr="0027579E" w:rsidRDefault="00F96884" w:rsidP="00657938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Szkoła podstawowa publiczna lub niepubliczna </w:t>
      </w:r>
      <w:r w:rsidR="009C0214" w:rsidRPr="0027579E">
        <w:rPr>
          <w:rFonts w:asciiTheme="minorHAnsi" w:hAnsiTheme="minorHAnsi" w:cstheme="minorHAnsi"/>
          <w:sz w:val="40"/>
          <w:szCs w:val="40"/>
        </w:rPr>
        <w:t>zlo</w:t>
      </w:r>
      <w:r w:rsidRPr="0027579E">
        <w:rPr>
          <w:rFonts w:asciiTheme="minorHAnsi" w:hAnsiTheme="minorHAnsi" w:cstheme="minorHAnsi"/>
          <w:sz w:val="40"/>
          <w:szCs w:val="40"/>
        </w:rPr>
        <w:t>kalizowana na terenie wiejskim,</w:t>
      </w:r>
    </w:p>
    <w:p w14:paraId="4765DA58" w14:textId="77777777" w:rsidR="009C0214" w:rsidRPr="0027579E" w:rsidRDefault="00F96884" w:rsidP="00657938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Publiczna lub niepubliczna</w:t>
      </w:r>
      <w:r w:rsidR="009C0214" w:rsidRPr="0027579E">
        <w:rPr>
          <w:rFonts w:asciiTheme="minorHAnsi" w:hAnsiTheme="minorHAnsi" w:cstheme="minorHAnsi"/>
          <w:sz w:val="40"/>
          <w:szCs w:val="40"/>
        </w:rPr>
        <w:t xml:space="preserve"> szkoła integracyjna/specjalna. </w:t>
      </w:r>
    </w:p>
    <w:p w14:paraId="29763AE9" w14:textId="77777777" w:rsidR="009C0214" w:rsidRPr="0027579E" w:rsidRDefault="009C0214" w:rsidP="00657938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Wnioskodawca zapewni w czasie trwania projektu uczestnictwo łącznie 8 nauczycieli z obszarów przedmiotowych: </w:t>
      </w:r>
    </w:p>
    <w:p w14:paraId="37BEC76C" w14:textId="094C8FE2" w:rsidR="00AD3CFE" w:rsidRPr="0027579E" w:rsidRDefault="00F96884" w:rsidP="0065793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40"/>
          <w:szCs w:val="40"/>
        </w:rPr>
      </w:pPr>
      <w:r w:rsidRPr="0027579E">
        <w:rPr>
          <w:rFonts w:ascii="Calibri" w:hAnsi="Calibri" w:cs="Calibri"/>
          <w:color w:val="000000"/>
          <w:sz w:val="40"/>
          <w:szCs w:val="40"/>
        </w:rPr>
        <w:t xml:space="preserve">4 nauczycieli uczących w </w:t>
      </w:r>
      <w:r w:rsidR="00657938">
        <w:rPr>
          <w:rFonts w:ascii="Calibri" w:hAnsi="Calibri" w:cs="Calibri"/>
          <w:color w:val="000000"/>
          <w:sz w:val="40"/>
          <w:szCs w:val="40"/>
        </w:rPr>
        <w:t xml:space="preserve">klasach I-III, zainteresowanych </w:t>
      </w:r>
      <w:r w:rsidRPr="0027579E">
        <w:rPr>
          <w:rFonts w:ascii="Calibri" w:hAnsi="Calibri" w:cs="Calibri"/>
          <w:color w:val="000000"/>
          <w:sz w:val="40"/>
          <w:szCs w:val="40"/>
        </w:rPr>
        <w:t xml:space="preserve">obszarami przedmiotowymi: - 1 os. obszar przyrodniczy, </w:t>
      </w:r>
    </w:p>
    <w:p w14:paraId="2CF55EB7" w14:textId="77777777" w:rsidR="004E71F6" w:rsidRPr="0027579E" w:rsidRDefault="00F96884" w:rsidP="00657938">
      <w:pPr>
        <w:pStyle w:val="Akapitzlist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Calibri" w:hAnsi="Calibri" w:cs="Calibri"/>
          <w:color w:val="000000"/>
          <w:sz w:val="40"/>
          <w:szCs w:val="40"/>
        </w:rPr>
      </w:pPr>
      <w:r w:rsidRPr="0027579E">
        <w:rPr>
          <w:rFonts w:ascii="Calibri" w:hAnsi="Calibri" w:cs="Calibri"/>
          <w:color w:val="000000"/>
          <w:sz w:val="40"/>
          <w:szCs w:val="40"/>
        </w:rPr>
        <w:t xml:space="preserve">- 1 os. obszar matematyczny, </w:t>
      </w:r>
    </w:p>
    <w:p w14:paraId="5C3F5C35" w14:textId="77777777" w:rsidR="00AD3CFE" w:rsidRPr="0027579E" w:rsidRDefault="00F96884" w:rsidP="00657938">
      <w:pPr>
        <w:pStyle w:val="Akapitzlist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Calibri" w:hAnsi="Calibri" w:cs="Calibri"/>
          <w:color w:val="000000"/>
          <w:sz w:val="40"/>
          <w:szCs w:val="40"/>
        </w:rPr>
      </w:pPr>
      <w:r w:rsidRPr="0027579E">
        <w:rPr>
          <w:rFonts w:ascii="Calibri" w:hAnsi="Calibri" w:cs="Calibri"/>
          <w:color w:val="000000"/>
          <w:sz w:val="40"/>
          <w:szCs w:val="40"/>
        </w:rPr>
        <w:t xml:space="preserve">- 1 os. obszar informatyczny, </w:t>
      </w:r>
    </w:p>
    <w:p w14:paraId="05C15345" w14:textId="77777777" w:rsidR="00F96884" w:rsidRPr="0027579E" w:rsidRDefault="00F96884" w:rsidP="00657938">
      <w:pPr>
        <w:pStyle w:val="Akapitzlist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Calibri" w:hAnsi="Calibri" w:cs="Calibri"/>
          <w:color w:val="000000"/>
          <w:sz w:val="40"/>
          <w:szCs w:val="40"/>
        </w:rPr>
      </w:pPr>
      <w:r w:rsidRPr="0027579E">
        <w:rPr>
          <w:rFonts w:ascii="Calibri" w:hAnsi="Calibri" w:cs="Calibri"/>
          <w:color w:val="000000"/>
          <w:sz w:val="40"/>
          <w:szCs w:val="40"/>
        </w:rPr>
        <w:t xml:space="preserve">- 1 os. obszar języków obcych, </w:t>
      </w:r>
    </w:p>
    <w:p w14:paraId="64A434C3" w14:textId="77777777" w:rsidR="004E71F6" w:rsidRPr="0027579E" w:rsidRDefault="00F96884" w:rsidP="0065793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40"/>
          <w:szCs w:val="40"/>
        </w:rPr>
      </w:pPr>
      <w:r w:rsidRPr="0027579E">
        <w:rPr>
          <w:rFonts w:ascii="Calibri" w:hAnsi="Calibri" w:cs="Calibri"/>
          <w:color w:val="000000"/>
          <w:sz w:val="40"/>
          <w:szCs w:val="40"/>
        </w:rPr>
        <w:t xml:space="preserve">4 nauczycieli uczących w klasach IV-VIII przedmiotów: </w:t>
      </w:r>
    </w:p>
    <w:p w14:paraId="0A890D9C" w14:textId="77777777" w:rsidR="004E71F6" w:rsidRPr="0027579E" w:rsidRDefault="004E71F6" w:rsidP="00657938">
      <w:pPr>
        <w:pStyle w:val="Akapitzlist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Calibri" w:hAnsi="Calibri" w:cs="Calibri"/>
          <w:color w:val="000000"/>
          <w:sz w:val="40"/>
          <w:szCs w:val="40"/>
        </w:rPr>
      </w:pPr>
      <w:r w:rsidRPr="0027579E">
        <w:rPr>
          <w:rFonts w:ascii="Calibri" w:hAnsi="Calibri" w:cs="Calibri"/>
          <w:color w:val="000000"/>
          <w:sz w:val="40"/>
          <w:szCs w:val="40"/>
        </w:rPr>
        <w:t xml:space="preserve">- </w:t>
      </w:r>
      <w:r w:rsidR="00F96884" w:rsidRPr="0027579E">
        <w:rPr>
          <w:rFonts w:ascii="Calibri" w:hAnsi="Calibri" w:cs="Calibri"/>
          <w:color w:val="000000"/>
          <w:sz w:val="40"/>
          <w:szCs w:val="40"/>
        </w:rPr>
        <w:t xml:space="preserve">1 os. przyrody, biologii, chemii, fizyki lub geografii, </w:t>
      </w:r>
    </w:p>
    <w:p w14:paraId="46DBDB4F" w14:textId="77777777" w:rsidR="004E71F6" w:rsidRPr="0027579E" w:rsidRDefault="00F96884" w:rsidP="00657938">
      <w:pPr>
        <w:pStyle w:val="Akapitzlist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Calibri" w:hAnsi="Calibri" w:cs="Calibri"/>
          <w:color w:val="000000"/>
          <w:sz w:val="40"/>
          <w:szCs w:val="40"/>
        </w:rPr>
      </w:pPr>
      <w:r w:rsidRPr="0027579E">
        <w:rPr>
          <w:rFonts w:ascii="Calibri" w:hAnsi="Calibri" w:cs="Calibri"/>
          <w:color w:val="000000"/>
          <w:sz w:val="40"/>
          <w:szCs w:val="40"/>
        </w:rPr>
        <w:t xml:space="preserve">- 1 os. matematyki, </w:t>
      </w:r>
    </w:p>
    <w:p w14:paraId="7B794408" w14:textId="77777777" w:rsidR="004E71F6" w:rsidRPr="0027579E" w:rsidRDefault="00F96884" w:rsidP="00657938">
      <w:pPr>
        <w:pStyle w:val="Akapitzlist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Calibri" w:hAnsi="Calibri" w:cs="Calibri"/>
          <w:color w:val="000000"/>
          <w:sz w:val="40"/>
          <w:szCs w:val="40"/>
        </w:rPr>
      </w:pPr>
      <w:r w:rsidRPr="0027579E">
        <w:rPr>
          <w:rFonts w:ascii="Calibri" w:hAnsi="Calibri" w:cs="Calibri"/>
          <w:color w:val="000000"/>
          <w:sz w:val="40"/>
          <w:szCs w:val="40"/>
        </w:rPr>
        <w:t xml:space="preserve">- 1 os. informatyki, </w:t>
      </w:r>
    </w:p>
    <w:p w14:paraId="7633DB0B" w14:textId="77777777" w:rsidR="00F96884" w:rsidRPr="0027579E" w:rsidRDefault="00F96884" w:rsidP="00657938">
      <w:pPr>
        <w:pStyle w:val="Akapitzlist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Calibri" w:hAnsi="Calibri" w:cs="Calibri"/>
          <w:color w:val="000000"/>
          <w:sz w:val="40"/>
          <w:szCs w:val="40"/>
        </w:rPr>
      </w:pPr>
      <w:r w:rsidRPr="0027579E">
        <w:rPr>
          <w:sz w:val="40"/>
          <w:szCs w:val="40"/>
        </w:rPr>
        <w:t>- 1 os. języka obcego (języka angielskiego).</w:t>
      </w:r>
    </w:p>
    <w:p w14:paraId="3E6723D1" w14:textId="4D6040E3" w:rsidR="00AD3CFE" w:rsidRPr="0027579E" w:rsidRDefault="00AD3CFE" w:rsidP="00657938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W</w:t>
      </w:r>
      <w:r w:rsidR="009C0214" w:rsidRPr="0027579E">
        <w:rPr>
          <w:rFonts w:asciiTheme="minorHAnsi" w:hAnsiTheme="minorHAnsi" w:cstheme="minorHAnsi"/>
          <w:sz w:val="40"/>
          <w:szCs w:val="40"/>
        </w:rPr>
        <w:t xml:space="preserve"> przypadku gdy w szkole funkcjonuje jedna klasa </w:t>
      </w:r>
      <w:r w:rsidR="00657938">
        <w:rPr>
          <w:rFonts w:asciiTheme="minorHAnsi" w:hAnsiTheme="minorHAnsi" w:cstheme="minorHAnsi"/>
          <w:sz w:val="40"/>
          <w:szCs w:val="40"/>
        </w:rPr>
        <w:t xml:space="preserve">  </w:t>
      </w:r>
      <w:r w:rsidR="009C0214" w:rsidRPr="0027579E">
        <w:rPr>
          <w:rFonts w:asciiTheme="minorHAnsi" w:hAnsiTheme="minorHAnsi" w:cstheme="minorHAnsi"/>
          <w:sz w:val="40"/>
          <w:szCs w:val="40"/>
        </w:rPr>
        <w:t xml:space="preserve">z danego rocznika, szkoła może zadeklarować udział </w:t>
      </w:r>
      <w:r w:rsidR="009C0214" w:rsidRPr="0027579E">
        <w:rPr>
          <w:rFonts w:asciiTheme="minorHAnsi" w:hAnsiTheme="minorHAnsi" w:cstheme="minorHAnsi"/>
          <w:sz w:val="40"/>
          <w:szCs w:val="40"/>
        </w:rPr>
        <w:lastRenderedPageBreak/>
        <w:t>w projekcie mniejszej liczby nauczycieli, tj. minimum 4 (2 nauczycieli klas I-III, 2 nauczycieli klas IV-VIII). Szkoła potwierdza powyższe oświadczeniem dołączonym</w:t>
      </w:r>
      <w:r w:rsidR="00657938">
        <w:rPr>
          <w:rFonts w:asciiTheme="minorHAnsi" w:hAnsiTheme="minorHAnsi" w:cstheme="minorHAnsi"/>
          <w:sz w:val="40"/>
          <w:szCs w:val="40"/>
        </w:rPr>
        <w:t xml:space="preserve"> </w:t>
      </w:r>
      <w:r w:rsidR="009C0214" w:rsidRPr="0027579E">
        <w:rPr>
          <w:rFonts w:asciiTheme="minorHAnsi" w:hAnsiTheme="minorHAnsi" w:cstheme="minorHAnsi"/>
          <w:sz w:val="40"/>
          <w:szCs w:val="40"/>
        </w:rPr>
        <w:t xml:space="preserve">do wniosku aplikacyjnego zwierającym informację o liczbie zatrudnionych w szkole nauczycieli oraz wyjaśnieniem zgłoszenia mniejszej liczy uczestników projektu. </w:t>
      </w:r>
    </w:p>
    <w:p w14:paraId="15D5D548" w14:textId="04D751F0" w:rsidR="009C0214" w:rsidRPr="0027579E" w:rsidRDefault="009C0214" w:rsidP="009C0214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Nie jest planowane</w:t>
      </w:r>
      <w:r w:rsidR="001C4FB0" w:rsidRPr="0027579E">
        <w:rPr>
          <w:rFonts w:asciiTheme="minorHAnsi" w:hAnsiTheme="minorHAnsi" w:cstheme="minorHAnsi"/>
          <w:sz w:val="40"/>
          <w:szCs w:val="40"/>
        </w:rPr>
        <w:t xml:space="preserve"> zamknięcie szkoły w latach 2020/2021, 2021</w:t>
      </w:r>
      <w:r w:rsidRPr="0027579E">
        <w:rPr>
          <w:rFonts w:asciiTheme="minorHAnsi" w:hAnsiTheme="minorHAnsi" w:cstheme="minorHAnsi"/>
          <w:sz w:val="40"/>
          <w:szCs w:val="40"/>
        </w:rPr>
        <w:t>/202</w:t>
      </w:r>
      <w:r w:rsidR="001C4FB0" w:rsidRPr="0027579E">
        <w:rPr>
          <w:rFonts w:asciiTheme="minorHAnsi" w:hAnsiTheme="minorHAnsi" w:cstheme="minorHAnsi"/>
          <w:sz w:val="40"/>
          <w:szCs w:val="40"/>
        </w:rPr>
        <w:t>2</w:t>
      </w:r>
      <w:r w:rsidRPr="0027579E">
        <w:rPr>
          <w:rFonts w:asciiTheme="minorHAnsi" w:hAnsiTheme="minorHAnsi" w:cstheme="minorHAnsi"/>
          <w:sz w:val="40"/>
          <w:szCs w:val="40"/>
        </w:rPr>
        <w:t xml:space="preserve"> </w:t>
      </w:r>
      <w:r w:rsidR="001C4FB0" w:rsidRPr="0027579E">
        <w:rPr>
          <w:rFonts w:asciiTheme="minorHAnsi" w:hAnsiTheme="minorHAnsi" w:cstheme="minorHAnsi"/>
          <w:sz w:val="40"/>
          <w:szCs w:val="40"/>
        </w:rPr>
        <w:t>.</w:t>
      </w:r>
    </w:p>
    <w:p w14:paraId="4763E227" w14:textId="77777777" w:rsidR="00AD3CFE" w:rsidRPr="0027579E" w:rsidRDefault="00AD3CFE" w:rsidP="00AD3CFE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Procedura oceny wniosków aplikacyjnych</w:t>
      </w:r>
      <w:r w:rsidR="009C0214" w:rsidRPr="0027579E">
        <w:rPr>
          <w:rFonts w:asciiTheme="minorHAnsi" w:hAnsiTheme="minorHAnsi" w:cstheme="minorHAnsi"/>
          <w:sz w:val="40"/>
          <w:szCs w:val="40"/>
        </w:rPr>
        <w:t xml:space="preserve">: </w:t>
      </w:r>
    </w:p>
    <w:p w14:paraId="5DE7D872" w14:textId="5655FD5B" w:rsidR="00AD3CFE" w:rsidRPr="0027579E" w:rsidRDefault="009C0214" w:rsidP="00AD3CFE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Każdy złożony wniosek musi spełniać kryteria formalne, które zostały wymienione </w:t>
      </w:r>
      <w:r w:rsidR="001C4FB0" w:rsidRPr="0027579E">
        <w:rPr>
          <w:rFonts w:asciiTheme="minorHAnsi" w:hAnsiTheme="minorHAnsi" w:cstheme="minorHAnsi"/>
          <w:sz w:val="40"/>
          <w:szCs w:val="40"/>
        </w:rPr>
        <w:t xml:space="preserve">      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    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w rozdziale IV. pkt 2. </w:t>
      </w:r>
    </w:p>
    <w:p w14:paraId="226764EF" w14:textId="6D7CB7F4" w:rsidR="00AD3CFE" w:rsidRPr="0027579E" w:rsidRDefault="009C0214" w:rsidP="00AD3CFE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Ocena formalna polega na sprawdzeniu przez Komisję Konkursową kompletności, poprawności i terminowości złożonych dokumentów od podmiotów aplikujących </w:t>
      </w:r>
      <w:r w:rsidR="001C4FB0" w:rsidRPr="0027579E">
        <w:rPr>
          <w:rFonts w:asciiTheme="minorHAnsi" w:hAnsiTheme="minorHAnsi" w:cstheme="minorHAnsi"/>
          <w:sz w:val="40"/>
          <w:szCs w:val="40"/>
        </w:rPr>
        <w:t xml:space="preserve">        </w:t>
      </w:r>
      <w:r w:rsidR="00657938">
        <w:rPr>
          <w:rFonts w:asciiTheme="minorHAnsi" w:hAnsiTheme="minorHAnsi" w:cstheme="minorHAnsi"/>
          <w:sz w:val="40"/>
          <w:szCs w:val="40"/>
        </w:rPr>
        <w:t xml:space="preserve">  </w:t>
      </w:r>
      <w:r w:rsidR="001C4FB0" w:rsidRPr="0027579E">
        <w:rPr>
          <w:rFonts w:asciiTheme="minorHAnsi" w:hAnsiTheme="minorHAnsi" w:cstheme="minorHAnsi"/>
          <w:sz w:val="40"/>
          <w:szCs w:val="40"/>
        </w:rPr>
        <w:t xml:space="preserve"> </w:t>
      </w:r>
      <w:r w:rsidRPr="0027579E">
        <w:rPr>
          <w:rFonts w:asciiTheme="minorHAnsi" w:hAnsiTheme="minorHAnsi" w:cstheme="minorHAnsi"/>
          <w:sz w:val="40"/>
          <w:szCs w:val="40"/>
        </w:rPr>
        <w:t xml:space="preserve">o uczestnictwo w projekcie. </w:t>
      </w:r>
    </w:p>
    <w:p w14:paraId="7397DE4B" w14:textId="7FC2EE4A" w:rsidR="00AD3CFE" w:rsidRPr="0027579E" w:rsidRDefault="009C0214" w:rsidP="00AD3CFE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Wnioski spełniające warunki formalne zakwalifikowane zostaną do projektu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  </w:t>
      </w:r>
      <w:r w:rsidRPr="0027579E">
        <w:rPr>
          <w:rFonts w:asciiTheme="minorHAnsi" w:hAnsiTheme="minorHAnsi" w:cstheme="minorHAnsi"/>
          <w:sz w:val="40"/>
          <w:szCs w:val="40"/>
        </w:rPr>
        <w:lastRenderedPageBreak/>
        <w:t xml:space="preserve">w oparciu o listę rankingową wnioskodawców zgodnie z datą i godziną wpływu wniosku. </w:t>
      </w:r>
    </w:p>
    <w:p w14:paraId="2437C94D" w14:textId="3D6CB37C" w:rsidR="009C0214" w:rsidRPr="0027579E" w:rsidRDefault="009C0214" w:rsidP="009C0214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Lider zastrzega, iż do udziału w projekcie zakwalifikowanych zostanie siedem szkół, </w:t>
      </w:r>
      <w:r w:rsidR="001C4FB0" w:rsidRPr="0027579E">
        <w:rPr>
          <w:rFonts w:asciiTheme="minorHAnsi" w:hAnsiTheme="minorHAnsi" w:cstheme="minorHAnsi"/>
          <w:sz w:val="40"/>
          <w:szCs w:val="40"/>
        </w:rPr>
        <w:t xml:space="preserve">   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w tym najwyżej znajdujące się na liście rankingowej dwie szkoły z terenów wiejskich oraz jedna szkoła integracyjna/specjalna,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co wynika z założeń obligatoryjnych projektu. </w:t>
      </w:r>
    </w:p>
    <w:p w14:paraId="0B3251BD" w14:textId="77777777" w:rsidR="009C0214" w:rsidRPr="0027579E" w:rsidRDefault="00AD3CFE" w:rsidP="00AD3CFE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Procedura odwoławcza:</w:t>
      </w:r>
    </w:p>
    <w:p w14:paraId="24766D12" w14:textId="55579B76" w:rsidR="00AD3CFE" w:rsidRPr="0027579E" w:rsidRDefault="009C0214" w:rsidP="00AD3CFE">
      <w:pPr>
        <w:pStyle w:val="Defaul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Lider projektu przewiduje możliwość odwołania od oceny wniosków pisemnie, </w:t>
      </w:r>
      <w:r w:rsidR="001C4FB0" w:rsidRPr="0027579E">
        <w:rPr>
          <w:rFonts w:asciiTheme="minorHAnsi" w:hAnsiTheme="minorHAnsi" w:cstheme="minorHAnsi"/>
          <w:sz w:val="40"/>
          <w:szCs w:val="40"/>
        </w:rPr>
        <w:t xml:space="preserve">            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w terminie do 7 dni kalendarzowych po ogłoszeniu wyników konkursu. Komisja Konkursowa rozpatrzy odwołanie w terminie 7 dni kalendarzowych i poinformuje wnioskodawcę o wyniku jej rozpatrzenia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w formie pisemnej. </w:t>
      </w:r>
    </w:p>
    <w:p w14:paraId="6E4301DC" w14:textId="41B46323" w:rsidR="009C0214" w:rsidRPr="0027579E" w:rsidRDefault="009C0214" w:rsidP="009C0214">
      <w:pPr>
        <w:pStyle w:val="Defaul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Odwołania należy składać pisemnie na adres biura projektu. W przypadku drogi pocztowej decyduje data stempla pocztowego,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       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w przypadku nadania przesyłką kurierską </w:t>
      </w:r>
      <w:r w:rsidRPr="0027579E">
        <w:rPr>
          <w:rFonts w:asciiTheme="minorHAnsi" w:hAnsiTheme="minorHAnsi" w:cstheme="minorHAnsi"/>
          <w:sz w:val="40"/>
          <w:szCs w:val="40"/>
        </w:rPr>
        <w:lastRenderedPageBreak/>
        <w:t xml:space="preserve">decyduje data wpływu. Odwołania złożone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po terminie nie będą rozpatrywane. </w:t>
      </w:r>
    </w:p>
    <w:p w14:paraId="17BA1980" w14:textId="77777777" w:rsidR="001C4FB0" w:rsidRPr="0027579E" w:rsidRDefault="001C4FB0" w:rsidP="001C4FB0">
      <w:pPr>
        <w:pStyle w:val="Default"/>
        <w:spacing w:line="276" w:lineRule="auto"/>
        <w:ind w:left="1440"/>
        <w:jc w:val="both"/>
        <w:rPr>
          <w:rFonts w:asciiTheme="minorHAnsi" w:hAnsiTheme="minorHAnsi" w:cstheme="minorHAnsi"/>
          <w:sz w:val="40"/>
          <w:szCs w:val="40"/>
        </w:rPr>
      </w:pPr>
    </w:p>
    <w:p w14:paraId="1BAB4937" w14:textId="77777777" w:rsidR="009C0214" w:rsidRPr="0027579E" w:rsidRDefault="009C0214" w:rsidP="0077356F">
      <w:pPr>
        <w:pStyle w:val="Default"/>
        <w:numPr>
          <w:ilvl w:val="0"/>
          <w:numId w:val="14"/>
        </w:numPr>
        <w:spacing w:line="276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7579E">
        <w:rPr>
          <w:rFonts w:asciiTheme="minorHAnsi" w:hAnsiTheme="minorHAnsi" w:cstheme="minorHAnsi"/>
          <w:b/>
          <w:bCs/>
          <w:sz w:val="40"/>
          <w:szCs w:val="40"/>
        </w:rPr>
        <w:t>PRZYSTĄPIENIE DO UDZIAŁU W PROJEKCIE</w:t>
      </w:r>
    </w:p>
    <w:p w14:paraId="152472DD" w14:textId="77777777" w:rsidR="0077356F" w:rsidRPr="0027579E" w:rsidRDefault="0077356F" w:rsidP="0077356F">
      <w:pPr>
        <w:pStyle w:val="Default"/>
        <w:spacing w:line="276" w:lineRule="auto"/>
        <w:ind w:left="720"/>
        <w:rPr>
          <w:rFonts w:asciiTheme="minorHAnsi" w:hAnsiTheme="minorHAnsi" w:cstheme="minorHAnsi"/>
          <w:b/>
          <w:sz w:val="40"/>
          <w:szCs w:val="40"/>
        </w:rPr>
      </w:pPr>
    </w:p>
    <w:p w14:paraId="32573E62" w14:textId="5997B8D5" w:rsidR="00AD3CFE" w:rsidRPr="0027579E" w:rsidRDefault="009C0214" w:rsidP="009C0214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Wyłonieni w procesie rekrutacji Wnioskodawcy zaproszeni zostaną do udziału w projekcie </w:t>
      </w:r>
      <w:r w:rsidR="001C4FB0" w:rsidRPr="0027579E">
        <w:rPr>
          <w:rFonts w:asciiTheme="minorHAnsi" w:hAnsiTheme="minorHAnsi" w:cstheme="minorHAnsi"/>
          <w:sz w:val="40"/>
          <w:szCs w:val="40"/>
        </w:rPr>
        <w:t xml:space="preserve">                    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i podpisania porozumień o współpracy. </w:t>
      </w:r>
    </w:p>
    <w:p w14:paraId="580114FC" w14:textId="77777777" w:rsidR="00AD3CFE" w:rsidRPr="0027579E" w:rsidRDefault="009C0214" w:rsidP="009C0214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W ramach podpisanych porozumień, do projektu przystąpią nauczyciele wyłonionych szkół współpracujących podpisując indywidualne deklaracje uczestnictwa w projekcie oraz oświadczenie o przetwarzaniu danych osobowych na potrzeby realizacji projektu. </w:t>
      </w:r>
    </w:p>
    <w:p w14:paraId="3C8EEA27" w14:textId="77777777" w:rsidR="00AD3CFE" w:rsidRPr="0027579E" w:rsidRDefault="009C0214" w:rsidP="009C0214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Nauczyciele przystępując do projektu deklarują chęć uczestnictwa w całej zaplanowanej ścieżce wsparcia. </w:t>
      </w:r>
    </w:p>
    <w:p w14:paraId="51B9B581" w14:textId="2A972879" w:rsidR="00AD3CFE" w:rsidRPr="0027579E" w:rsidRDefault="009C0214" w:rsidP="009C0214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Nauczyciele zostaną wyłonieni w rekrutacji wewnętrznej szkół aplikujących do projektu. Zgodnie </w:t>
      </w:r>
      <w:r w:rsidR="001C4FB0" w:rsidRPr="0027579E">
        <w:rPr>
          <w:rFonts w:asciiTheme="minorHAnsi" w:hAnsiTheme="minorHAnsi" w:cstheme="minorHAnsi"/>
          <w:sz w:val="40"/>
          <w:szCs w:val="40"/>
        </w:rPr>
        <w:t xml:space="preserve">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z zasadami równości szans i niedyskryminacji. </w:t>
      </w:r>
    </w:p>
    <w:p w14:paraId="5C74FFCF" w14:textId="6190171F" w:rsidR="009C0214" w:rsidRPr="0027579E" w:rsidRDefault="009C0214" w:rsidP="009C0214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W niniejszym projekcie obowiązują zasady określone w </w:t>
      </w:r>
      <w:r w:rsidRPr="0027579E">
        <w:rPr>
          <w:rFonts w:asciiTheme="minorHAnsi" w:hAnsiTheme="minorHAnsi" w:cstheme="minorHAnsi"/>
          <w:i/>
          <w:iCs/>
          <w:sz w:val="40"/>
          <w:szCs w:val="40"/>
        </w:rPr>
        <w:t xml:space="preserve">Wytycznych w zakresie realizacji zasady równości szans i niedyskryminacji, w tym dostępności dla osób </w:t>
      </w:r>
      <w:r w:rsidR="00657938">
        <w:rPr>
          <w:rFonts w:asciiTheme="minorHAnsi" w:hAnsiTheme="minorHAnsi" w:cstheme="minorHAnsi"/>
          <w:i/>
          <w:iCs/>
          <w:sz w:val="40"/>
          <w:szCs w:val="40"/>
        </w:rPr>
        <w:t xml:space="preserve">         </w:t>
      </w:r>
      <w:r w:rsidRPr="0027579E">
        <w:rPr>
          <w:rFonts w:asciiTheme="minorHAnsi" w:hAnsiTheme="minorHAnsi" w:cstheme="minorHAnsi"/>
          <w:i/>
          <w:iCs/>
          <w:sz w:val="40"/>
          <w:szCs w:val="40"/>
        </w:rPr>
        <w:lastRenderedPageBreak/>
        <w:t xml:space="preserve">z niepełnosprawnościami oraz zasady równości szans kobiet i mężczyzn w ramach funduszy unijnych na lata 2014-2020 </w:t>
      </w:r>
      <w:r w:rsidRPr="0027579E">
        <w:rPr>
          <w:rFonts w:asciiTheme="minorHAnsi" w:hAnsiTheme="minorHAnsi" w:cstheme="minorHAnsi"/>
          <w:sz w:val="40"/>
          <w:szCs w:val="40"/>
        </w:rPr>
        <w:t xml:space="preserve">(https://www.funduszeeuropejskie.gov.pl/media/54997/Wytyczne_w_zakresie_rownosci_zatwi erdzone_050418.pdf ). </w:t>
      </w:r>
    </w:p>
    <w:p w14:paraId="0F86A243" w14:textId="77777777" w:rsidR="009C0214" w:rsidRPr="0027579E" w:rsidRDefault="009C0214" w:rsidP="009C0214">
      <w:pPr>
        <w:pStyle w:val="Default"/>
        <w:spacing w:line="276" w:lineRule="auto"/>
        <w:rPr>
          <w:rFonts w:asciiTheme="minorHAnsi" w:hAnsiTheme="minorHAnsi" w:cstheme="minorHAnsi"/>
          <w:sz w:val="40"/>
          <w:szCs w:val="40"/>
        </w:rPr>
      </w:pPr>
    </w:p>
    <w:p w14:paraId="3B0B93B2" w14:textId="77777777" w:rsidR="009C0214" w:rsidRPr="0027579E" w:rsidRDefault="009C0214" w:rsidP="0077356F">
      <w:pPr>
        <w:pStyle w:val="Default"/>
        <w:numPr>
          <w:ilvl w:val="0"/>
          <w:numId w:val="14"/>
        </w:numPr>
        <w:spacing w:line="276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7579E">
        <w:rPr>
          <w:rFonts w:asciiTheme="minorHAnsi" w:hAnsiTheme="minorHAnsi" w:cstheme="minorHAnsi"/>
          <w:b/>
          <w:bCs/>
          <w:sz w:val="40"/>
          <w:szCs w:val="40"/>
        </w:rPr>
        <w:t>ZAKRES WSPARCIA W RAMACH PROJEKTU</w:t>
      </w:r>
    </w:p>
    <w:p w14:paraId="462DE5B6" w14:textId="77777777" w:rsidR="0077356F" w:rsidRPr="0027579E" w:rsidRDefault="0077356F" w:rsidP="0077356F">
      <w:pPr>
        <w:pStyle w:val="Default"/>
        <w:spacing w:line="276" w:lineRule="auto"/>
        <w:ind w:left="720"/>
        <w:rPr>
          <w:rFonts w:asciiTheme="minorHAnsi" w:hAnsiTheme="minorHAnsi" w:cstheme="minorHAnsi"/>
          <w:b/>
          <w:sz w:val="40"/>
          <w:szCs w:val="40"/>
        </w:rPr>
      </w:pPr>
    </w:p>
    <w:p w14:paraId="69D24CFC" w14:textId="76F01021" w:rsidR="00AD3CFE" w:rsidRPr="0027579E" w:rsidRDefault="009C0214" w:rsidP="005E2BCA">
      <w:pPr>
        <w:pStyle w:val="Default"/>
        <w:numPr>
          <w:ilvl w:val="0"/>
          <w:numId w:val="24"/>
        </w:numPr>
        <w:spacing w:line="276" w:lineRule="auto"/>
        <w:ind w:hanging="357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Wsparcie w ramach projektu planowane jest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         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w terminach </w:t>
      </w:r>
      <w:r w:rsidR="00381152" w:rsidRPr="0027579E">
        <w:rPr>
          <w:rFonts w:asciiTheme="minorHAnsi" w:hAnsiTheme="minorHAnsi" w:cstheme="minorHAnsi"/>
          <w:sz w:val="40"/>
          <w:szCs w:val="40"/>
        </w:rPr>
        <w:t xml:space="preserve">od września </w:t>
      </w:r>
      <w:r w:rsidR="005E2BCA" w:rsidRPr="0027579E">
        <w:rPr>
          <w:rFonts w:asciiTheme="minorHAnsi" w:hAnsiTheme="minorHAnsi" w:cstheme="minorHAnsi"/>
          <w:sz w:val="40"/>
          <w:szCs w:val="40"/>
        </w:rPr>
        <w:t>2020r. do czerwca 2022r.</w:t>
      </w:r>
    </w:p>
    <w:p w14:paraId="43E03F88" w14:textId="77777777" w:rsidR="005E2BCA" w:rsidRPr="0027579E" w:rsidRDefault="005E2BCA" w:rsidP="005E2BCA">
      <w:pPr>
        <w:pStyle w:val="Akapitzlist"/>
        <w:numPr>
          <w:ilvl w:val="0"/>
          <w:numId w:val="24"/>
        </w:numPr>
        <w:spacing w:after="0"/>
        <w:ind w:hanging="357"/>
        <w:jc w:val="both"/>
        <w:rPr>
          <w:rFonts w:cstheme="minorHAnsi"/>
          <w:color w:val="000000"/>
          <w:sz w:val="40"/>
          <w:szCs w:val="40"/>
        </w:rPr>
      </w:pPr>
      <w:r w:rsidRPr="0027579E">
        <w:rPr>
          <w:rFonts w:cstheme="minorHAnsi"/>
          <w:sz w:val="40"/>
          <w:szCs w:val="40"/>
        </w:rPr>
        <w:t xml:space="preserve">Szczegółowy harmonogram realizacji poszczególnych działań w projekcie będzie opublikowany na stronie internetowej </w:t>
      </w:r>
      <w:r w:rsidRPr="0027579E">
        <w:rPr>
          <w:rFonts w:cstheme="minorHAnsi"/>
          <w:color w:val="000000"/>
          <w:sz w:val="40"/>
          <w:szCs w:val="40"/>
        </w:rPr>
        <w:t>Ogólnopolskiego Operatora Oświaty min. 2 tygodnie przed rozpoczęciem wsparcia.</w:t>
      </w:r>
    </w:p>
    <w:p w14:paraId="0CF21209" w14:textId="77777777" w:rsidR="00AD3CFE" w:rsidRPr="0027579E" w:rsidRDefault="009C0214" w:rsidP="005E2BCA">
      <w:pPr>
        <w:pStyle w:val="Default"/>
        <w:numPr>
          <w:ilvl w:val="0"/>
          <w:numId w:val="24"/>
        </w:numPr>
        <w:spacing w:line="276" w:lineRule="auto"/>
        <w:ind w:hanging="357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W ramach projektu przewidziano diagnozę zasobów szkoły oraz potrzeb szkoleniowych kadry szkoły współpracującej. </w:t>
      </w:r>
    </w:p>
    <w:p w14:paraId="3DAA9DA4" w14:textId="1D344D59" w:rsidR="00AD3CFE" w:rsidRPr="0027579E" w:rsidRDefault="00AD3CFE" w:rsidP="005E2BCA">
      <w:pPr>
        <w:pStyle w:val="Default"/>
        <w:numPr>
          <w:ilvl w:val="0"/>
          <w:numId w:val="24"/>
        </w:numPr>
        <w:spacing w:line="276" w:lineRule="auto"/>
        <w:ind w:hanging="357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U</w:t>
      </w:r>
      <w:r w:rsidR="009C0214" w:rsidRPr="0027579E">
        <w:rPr>
          <w:rFonts w:asciiTheme="minorHAnsi" w:hAnsiTheme="minorHAnsi" w:cstheme="minorHAnsi"/>
          <w:sz w:val="40"/>
          <w:szCs w:val="40"/>
        </w:rPr>
        <w:t xml:space="preserve">czestnictwo w projekcie rozpocznie konferencja otwierająca szkołę ćwiczeń </w:t>
      </w:r>
      <w:r w:rsidR="00381152" w:rsidRPr="0027579E">
        <w:rPr>
          <w:rFonts w:asciiTheme="minorHAnsi" w:hAnsiTheme="minorHAnsi" w:cstheme="minorHAnsi"/>
          <w:sz w:val="40"/>
          <w:szCs w:val="40"/>
        </w:rPr>
        <w:t xml:space="preserve">a zakończy konferencja podsumowująca w zaplanowana w </w:t>
      </w:r>
      <w:r w:rsidR="001C4FB0" w:rsidRPr="0027579E">
        <w:rPr>
          <w:rFonts w:asciiTheme="minorHAnsi" w:hAnsiTheme="minorHAnsi" w:cstheme="minorHAnsi"/>
          <w:sz w:val="40"/>
          <w:szCs w:val="40"/>
        </w:rPr>
        <w:t>drugim</w:t>
      </w:r>
      <w:r w:rsidR="00381152" w:rsidRPr="0027579E">
        <w:rPr>
          <w:rFonts w:asciiTheme="minorHAnsi" w:hAnsiTheme="minorHAnsi" w:cstheme="minorHAnsi"/>
          <w:sz w:val="40"/>
          <w:szCs w:val="40"/>
        </w:rPr>
        <w:t xml:space="preserve"> kwartale 2022r.</w:t>
      </w:r>
      <w:r w:rsidR="009C0214" w:rsidRPr="0027579E">
        <w:rPr>
          <w:rFonts w:asciiTheme="minorHAnsi" w:hAnsiTheme="minorHAnsi" w:cstheme="minorHAnsi"/>
          <w:sz w:val="40"/>
          <w:szCs w:val="40"/>
        </w:rPr>
        <w:t xml:space="preserve"> </w:t>
      </w:r>
    </w:p>
    <w:p w14:paraId="556E6329" w14:textId="0AF2C59B" w:rsidR="009C0214" w:rsidRPr="0027579E" w:rsidRDefault="009C0214" w:rsidP="005E2BCA">
      <w:pPr>
        <w:pStyle w:val="Default"/>
        <w:numPr>
          <w:ilvl w:val="0"/>
          <w:numId w:val="24"/>
        </w:numPr>
        <w:spacing w:line="276" w:lineRule="auto"/>
        <w:ind w:hanging="357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lastRenderedPageBreak/>
        <w:t>Dla każdego uczestnika projektu (nauczyciela) przewidziano następujące formy wsparcia</w:t>
      </w:r>
      <w:r w:rsidR="001C4FB0" w:rsidRPr="0027579E">
        <w:rPr>
          <w:rFonts w:asciiTheme="minorHAnsi" w:hAnsiTheme="minorHAnsi" w:cstheme="minorHAnsi"/>
          <w:sz w:val="40"/>
          <w:szCs w:val="40"/>
        </w:rPr>
        <w:t>:</w:t>
      </w:r>
    </w:p>
    <w:p w14:paraId="06DEF9C9" w14:textId="77777777" w:rsidR="00AD3CFE" w:rsidRPr="0027579E" w:rsidRDefault="00622190" w:rsidP="005E2BCA">
      <w:pPr>
        <w:pStyle w:val="Default"/>
        <w:numPr>
          <w:ilvl w:val="0"/>
          <w:numId w:val="25"/>
        </w:numPr>
        <w:spacing w:line="276" w:lineRule="auto"/>
        <w:ind w:hanging="357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Warsztaty metodyczne dla nauczycieli w szkole ćwiczeń Galileo w Nakonowie</w:t>
      </w:r>
    </w:p>
    <w:p w14:paraId="332137FC" w14:textId="77777777" w:rsidR="009C0214" w:rsidRPr="0027579E" w:rsidRDefault="009C0214" w:rsidP="005E2BCA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Cykl szkoleń z kompetencji kluczowych: </w:t>
      </w:r>
    </w:p>
    <w:p w14:paraId="1C6D9F95" w14:textId="77777777" w:rsidR="00AD3CFE" w:rsidRPr="0027579E" w:rsidRDefault="009C0214" w:rsidP="005E2BCA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Warsztaty kreatywne </w:t>
      </w:r>
    </w:p>
    <w:p w14:paraId="348FD339" w14:textId="77777777" w:rsidR="00AD3CFE" w:rsidRPr="0027579E" w:rsidRDefault="009C0214" w:rsidP="005E2BCA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Szkolenie z zakresu wykorzystania drukarki 3D podczas zajęć </w:t>
      </w:r>
    </w:p>
    <w:p w14:paraId="0CA6FF1D" w14:textId="77777777" w:rsidR="009C0214" w:rsidRPr="0027579E" w:rsidRDefault="009C0214" w:rsidP="005E2BCA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Warsztaty z wykorzystania TIK </w:t>
      </w:r>
    </w:p>
    <w:p w14:paraId="7D95A0FF" w14:textId="77777777" w:rsidR="00AD3CFE" w:rsidRPr="0027579E" w:rsidRDefault="009C0214" w:rsidP="005E2BCA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Sieci współpracy i samokształcenia </w:t>
      </w:r>
    </w:p>
    <w:p w14:paraId="704E4FF1" w14:textId="77777777" w:rsidR="00AD3CFE" w:rsidRPr="0027579E" w:rsidRDefault="009C0214" w:rsidP="005E2BCA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Lekcje pokazowe </w:t>
      </w:r>
    </w:p>
    <w:p w14:paraId="075DD3C1" w14:textId="77777777" w:rsidR="00622190" w:rsidRPr="0027579E" w:rsidRDefault="00622190" w:rsidP="005E2BCA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konsultacje indywidualne dla każdego nauczyciela w wymiarze 4 spotkań (spot. ok.1,5h)</w:t>
      </w:r>
    </w:p>
    <w:p w14:paraId="359148B0" w14:textId="77777777" w:rsidR="009C0214" w:rsidRPr="0027579E" w:rsidRDefault="009C0214" w:rsidP="005E2BCA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Dostęp do materiałów szkoleniowych wytworzonych w ramach projektu. </w:t>
      </w:r>
    </w:p>
    <w:p w14:paraId="219E5CE9" w14:textId="677754E3" w:rsidR="00AD3CFE" w:rsidRPr="0027579E" w:rsidRDefault="009C0214" w:rsidP="005E2BCA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Uczestnikowi projektu będzie przysługiwał zwrot kosztów dojazdu do miejsca odbywania wsparcia tj. szkolenia, spotkania, lek</w:t>
      </w:r>
      <w:r w:rsidR="005E2BCA" w:rsidRPr="0027579E">
        <w:rPr>
          <w:rFonts w:asciiTheme="minorHAnsi" w:hAnsiTheme="minorHAnsi" w:cstheme="minorHAnsi"/>
          <w:sz w:val="40"/>
          <w:szCs w:val="40"/>
        </w:rPr>
        <w:t xml:space="preserve">cji pokazowej, lekcji otwartej przewidzianych w budżecie projektu i </w:t>
      </w:r>
      <w:r w:rsidRPr="0027579E">
        <w:rPr>
          <w:rFonts w:asciiTheme="minorHAnsi" w:hAnsiTheme="minorHAnsi" w:cstheme="minorHAnsi"/>
          <w:sz w:val="40"/>
          <w:szCs w:val="40"/>
        </w:rPr>
        <w:t xml:space="preserve">na zasadach określonych w </w:t>
      </w:r>
      <w:r w:rsidRPr="0027579E">
        <w:rPr>
          <w:rFonts w:asciiTheme="minorHAnsi" w:hAnsiTheme="minorHAnsi" w:cstheme="minorHAnsi"/>
          <w:i/>
          <w:iCs/>
          <w:sz w:val="40"/>
          <w:szCs w:val="40"/>
        </w:rPr>
        <w:t xml:space="preserve">Regulaminie zwrotu kosztów dojazdu </w:t>
      </w:r>
      <w:r w:rsidR="00657938">
        <w:rPr>
          <w:rFonts w:asciiTheme="minorHAnsi" w:hAnsiTheme="minorHAnsi" w:cstheme="minorHAnsi"/>
          <w:i/>
          <w:iCs/>
          <w:sz w:val="40"/>
          <w:szCs w:val="40"/>
        </w:rPr>
        <w:t xml:space="preserve">     </w:t>
      </w:r>
      <w:r w:rsidRPr="0027579E">
        <w:rPr>
          <w:rFonts w:asciiTheme="minorHAnsi" w:hAnsiTheme="minorHAnsi" w:cstheme="minorHAnsi"/>
          <w:i/>
          <w:iCs/>
          <w:sz w:val="40"/>
          <w:szCs w:val="40"/>
        </w:rPr>
        <w:lastRenderedPageBreak/>
        <w:t>w ramach projektu „</w:t>
      </w:r>
      <w:r w:rsidR="00381152" w:rsidRPr="0027579E">
        <w:rPr>
          <w:rFonts w:asciiTheme="minorHAnsi" w:hAnsiTheme="minorHAnsi" w:cstheme="minorHAnsi"/>
          <w:i/>
          <w:iCs/>
          <w:sz w:val="40"/>
          <w:szCs w:val="40"/>
        </w:rPr>
        <w:t xml:space="preserve">Szkoła ćwiczeń Galileo </w:t>
      </w:r>
      <w:r w:rsidR="00657938">
        <w:rPr>
          <w:rFonts w:asciiTheme="minorHAnsi" w:hAnsiTheme="minorHAnsi" w:cstheme="minorHAnsi"/>
          <w:i/>
          <w:iCs/>
          <w:sz w:val="40"/>
          <w:szCs w:val="40"/>
        </w:rPr>
        <w:t xml:space="preserve">                                </w:t>
      </w:r>
      <w:r w:rsidR="00381152" w:rsidRPr="0027579E">
        <w:rPr>
          <w:rFonts w:asciiTheme="minorHAnsi" w:hAnsiTheme="minorHAnsi" w:cstheme="minorHAnsi"/>
          <w:i/>
          <w:iCs/>
          <w:sz w:val="40"/>
          <w:szCs w:val="40"/>
        </w:rPr>
        <w:t>w Nakonowie</w:t>
      </w:r>
      <w:r w:rsidRPr="0027579E">
        <w:rPr>
          <w:rFonts w:asciiTheme="minorHAnsi" w:hAnsiTheme="minorHAnsi" w:cstheme="minorHAnsi"/>
          <w:i/>
          <w:iCs/>
          <w:sz w:val="40"/>
          <w:szCs w:val="40"/>
        </w:rPr>
        <w:t xml:space="preserve">”. </w:t>
      </w:r>
    </w:p>
    <w:p w14:paraId="535F095F" w14:textId="77777777" w:rsidR="00AD3CFE" w:rsidRPr="0027579E" w:rsidRDefault="009C0214" w:rsidP="00381152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Uczestnicy podczas szkoleń dłuższych niż 4h będą mieli zapewniony ciepły posiłek. </w:t>
      </w:r>
    </w:p>
    <w:p w14:paraId="7FF75A39" w14:textId="40D1A3E9" w:rsidR="00570806" w:rsidRPr="0027579E" w:rsidRDefault="009C0214" w:rsidP="00381152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Każdy uczestnik otrzyma elektroniczny nośnik pamięci (pendrive) oraz </w:t>
      </w:r>
      <w:r w:rsidR="005E2BCA" w:rsidRPr="0027579E">
        <w:rPr>
          <w:rFonts w:asciiTheme="minorHAnsi" w:hAnsiTheme="minorHAnsi" w:cstheme="minorHAnsi"/>
          <w:sz w:val="40"/>
          <w:szCs w:val="40"/>
        </w:rPr>
        <w:t xml:space="preserve">do dyspozycji </w:t>
      </w:r>
      <w:r w:rsidRPr="0027579E">
        <w:rPr>
          <w:rFonts w:asciiTheme="minorHAnsi" w:hAnsiTheme="minorHAnsi" w:cstheme="minorHAnsi"/>
          <w:sz w:val="40"/>
          <w:szCs w:val="40"/>
        </w:rPr>
        <w:t>tablet</w:t>
      </w:r>
      <w:r w:rsidR="005E2BCA" w:rsidRPr="0027579E">
        <w:rPr>
          <w:rFonts w:asciiTheme="minorHAnsi" w:hAnsiTheme="minorHAnsi" w:cstheme="minorHAnsi"/>
          <w:sz w:val="40"/>
          <w:szCs w:val="40"/>
        </w:rPr>
        <w:t xml:space="preserve"> na czas</w:t>
      </w:r>
      <w:r w:rsidR="00BB29A8" w:rsidRPr="0027579E">
        <w:rPr>
          <w:rFonts w:asciiTheme="minorHAnsi" w:hAnsiTheme="minorHAnsi" w:cstheme="minorHAnsi"/>
          <w:sz w:val="40"/>
          <w:szCs w:val="40"/>
        </w:rPr>
        <w:t xml:space="preserve"> realizacji projektu</w:t>
      </w:r>
      <w:r w:rsidRPr="0027579E">
        <w:rPr>
          <w:rFonts w:asciiTheme="minorHAnsi" w:hAnsiTheme="minorHAnsi" w:cstheme="minorHAnsi"/>
          <w:sz w:val="40"/>
          <w:szCs w:val="40"/>
        </w:rPr>
        <w:t>, aby minimalizować ilość materiałów drukowanych podczas uczestnictwa</w:t>
      </w:r>
      <w:r w:rsidR="00657938">
        <w:rPr>
          <w:rFonts w:asciiTheme="minorHAnsi" w:hAnsiTheme="minorHAnsi" w:cstheme="minorHAnsi"/>
          <w:sz w:val="40"/>
          <w:szCs w:val="40"/>
        </w:rPr>
        <w:t xml:space="preserve"> </w:t>
      </w:r>
      <w:r w:rsidRPr="0027579E">
        <w:rPr>
          <w:rFonts w:asciiTheme="minorHAnsi" w:hAnsiTheme="minorHAnsi" w:cstheme="minorHAnsi"/>
          <w:sz w:val="40"/>
          <w:szCs w:val="40"/>
        </w:rPr>
        <w:t xml:space="preserve">w formach wsparcia. </w:t>
      </w:r>
    </w:p>
    <w:p w14:paraId="4F4D3F4E" w14:textId="77777777" w:rsidR="009C0214" w:rsidRPr="0027579E" w:rsidRDefault="009C0214" w:rsidP="007C190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7579E">
        <w:rPr>
          <w:rFonts w:asciiTheme="minorHAnsi" w:hAnsiTheme="minorHAnsi" w:cstheme="minorHAnsi"/>
          <w:b/>
          <w:bCs/>
          <w:sz w:val="40"/>
          <w:szCs w:val="40"/>
        </w:rPr>
        <w:t>VII. POSTANOWIENIA KOŃCOWE</w:t>
      </w:r>
    </w:p>
    <w:p w14:paraId="61828440" w14:textId="77777777" w:rsidR="009C0214" w:rsidRPr="0027579E" w:rsidRDefault="009C0214" w:rsidP="009C02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</w:p>
    <w:p w14:paraId="6718812F" w14:textId="684A5FD1" w:rsidR="007C1908" w:rsidRPr="0027579E" w:rsidRDefault="009C0214" w:rsidP="00657938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color w:val="000000"/>
          <w:sz w:val="40"/>
          <w:szCs w:val="40"/>
        </w:rPr>
      </w:pPr>
      <w:r w:rsidRPr="0027579E">
        <w:rPr>
          <w:rFonts w:ascii="Calibri" w:hAnsi="Calibri" w:cs="Calibri"/>
          <w:color w:val="000000"/>
          <w:sz w:val="40"/>
          <w:szCs w:val="40"/>
        </w:rPr>
        <w:t>Treść Regulaminu dostępna jest w Biurze Projektu</w:t>
      </w:r>
      <w:r w:rsidR="00657938">
        <w:rPr>
          <w:rFonts w:ascii="Calibri" w:hAnsi="Calibri" w:cs="Calibri"/>
          <w:color w:val="000000"/>
          <w:sz w:val="40"/>
          <w:szCs w:val="40"/>
        </w:rPr>
        <w:t xml:space="preserve">                    </w:t>
      </w:r>
      <w:r w:rsidRPr="0027579E">
        <w:rPr>
          <w:rFonts w:ascii="Calibri" w:hAnsi="Calibri" w:cs="Calibri"/>
          <w:color w:val="000000"/>
          <w:sz w:val="40"/>
          <w:szCs w:val="40"/>
        </w:rPr>
        <w:t xml:space="preserve"> w siedzibie </w:t>
      </w:r>
      <w:r w:rsidR="00381152" w:rsidRPr="0027579E">
        <w:rPr>
          <w:rFonts w:ascii="Calibri" w:hAnsi="Calibri" w:cs="Calibri"/>
          <w:color w:val="000000"/>
          <w:sz w:val="40"/>
          <w:szCs w:val="40"/>
        </w:rPr>
        <w:t>Ogólnopolskiego Operatora Oświaty oraz na stronie internetowej www.operator.edu.pl</w:t>
      </w:r>
      <w:r w:rsidR="00570806" w:rsidRPr="0027579E">
        <w:rPr>
          <w:rFonts w:ascii="Calibri" w:hAnsi="Calibri" w:cs="Calibri"/>
          <w:color w:val="000000"/>
          <w:sz w:val="40"/>
          <w:szCs w:val="40"/>
        </w:rPr>
        <w:t>.</w:t>
      </w:r>
    </w:p>
    <w:p w14:paraId="3220E488" w14:textId="77777777" w:rsidR="007C1908" w:rsidRPr="0027579E" w:rsidRDefault="009C0214" w:rsidP="0065793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39" w:line="240" w:lineRule="auto"/>
        <w:jc w:val="both"/>
        <w:rPr>
          <w:rFonts w:ascii="Calibri" w:hAnsi="Calibri" w:cs="Calibri"/>
          <w:color w:val="000000"/>
          <w:sz w:val="40"/>
          <w:szCs w:val="40"/>
        </w:rPr>
      </w:pPr>
      <w:r w:rsidRPr="0027579E">
        <w:rPr>
          <w:rFonts w:ascii="Calibri" w:hAnsi="Calibri" w:cs="Calibri"/>
          <w:color w:val="000000"/>
          <w:sz w:val="40"/>
          <w:szCs w:val="40"/>
        </w:rPr>
        <w:t xml:space="preserve">W sprawach nieuregulowanych niniejszym Regulaminem mają zastosowanie odpowiednie przepisy kodeksu cywilnego oraz inne stosowne przepisy prawa polskiego. </w:t>
      </w:r>
    </w:p>
    <w:p w14:paraId="32EC03EF" w14:textId="77777777" w:rsidR="00381152" w:rsidRPr="0027579E" w:rsidRDefault="009C0214" w:rsidP="00657938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color w:val="000000"/>
          <w:sz w:val="40"/>
          <w:szCs w:val="40"/>
        </w:rPr>
      </w:pPr>
      <w:r w:rsidRPr="0027579E">
        <w:rPr>
          <w:rFonts w:ascii="Calibri" w:hAnsi="Calibri" w:cs="Calibri"/>
          <w:color w:val="000000"/>
          <w:sz w:val="40"/>
          <w:szCs w:val="40"/>
        </w:rPr>
        <w:t xml:space="preserve">Regulamin wchodzi w życie z dniem opublikowania na stronie internetowej </w:t>
      </w:r>
      <w:r w:rsidR="00381152" w:rsidRPr="0027579E">
        <w:rPr>
          <w:rFonts w:ascii="Calibri" w:hAnsi="Calibri" w:cs="Calibri"/>
          <w:color w:val="000000"/>
          <w:sz w:val="40"/>
          <w:szCs w:val="40"/>
        </w:rPr>
        <w:t>Ogólnopolskiego Operatora Oświaty.</w:t>
      </w:r>
    </w:p>
    <w:p w14:paraId="27E692DA" w14:textId="084AB6CA" w:rsidR="009C0214" w:rsidRPr="0027579E" w:rsidRDefault="009C0214" w:rsidP="009C0214">
      <w:pPr>
        <w:pStyle w:val="Default"/>
        <w:spacing w:line="276" w:lineRule="auto"/>
        <w:rPr>
          <w:rFonts w:asciiTheme="minorHAnsi" w:hAnsiTheme="minorHAnsi" w:cstheme="minorHAnsi"/>
          <w:sz w:val="40"/>
          <w:szCs w:val="40"/>
        </w:rPr>
      </w:pPr>
    </w:p>
    <w:p w14:paraId="77C15E12" w14:textId="01C9DB84" w:rsidR="0009652B" w:rsidRPr="0027579E" w:rsidRDefault="007C1908" w:rsidP="00657938">
      <w:pPr>
        <w:spacing w:after="0" w:line="276" w:lineRule="auto"/>
        <w:ind w:left="4248" w:firstLine="708"/>
        <w:rPr>
          <w:rFonts w:cstheme="minorHAnsi"/>
          <w:sz w:val="40"/>
          <w:szCs w:val="40"/>
        </w:rPr>
      </w:pPr>
      <w:r w:rsidRPr="0027579E">
        <w:rPr>
          <w:rFonts w:cstheme="minorHAnsi"/>
          <w:sz w:val="40"/>
          <w:szCs w:val="40"/>
        </w:rPr>
        <w:t>Poznań, 01.04.2020</w:t>
      </w:r>
      <w:r w:rsidR="00657938">
        <w:rPr>
          <w:rFonts w:cstheme="minorHAnsi"/>
          <w:sz w:val="40"/>
          <w:szCs w:val="40"/>
        </w:rPr>
        <w:t>r.</w:t>
      </w:r>
    </w:p>
    <w:sectPr w:rsidR="0009652B" w:rsidRPr="0027579E" w:rsidSect="00B42551">
      <w:headerReference w:type="default" r:id="rId7"/>
      <w:footerReference w:type="default" r:id="rId8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D4A5A" w16cex:dateUtc="2020-04-24T09:22:00Z"/>
  <w16cex:commentExtensible w16cex:durableId="224D4978" w16cex:dateUtc="2020-04-24T09:18:00Z"/>
  <w16cex:commentExtensible w16cex:durableId="224D4A03" w16cex:dateUtc="2020-04-24T09:20:00Z"/>
  <w16cex:commentExtensible w16cex:durableId="224D55A8" w16cex:dateUtc="2020-04-24T10:10:00Z"/>
  <w16cex:commentExtensible w16cex:durableId="224D55CD" w16cex:dateUtc="2020-04-24T10:10:00Z"/>
  <w16cex:commentExtensible w16cex:durableId="224D55F2" w16cex:dateUtc="2020-04-24T1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305DC1" w16cid:durableId="224D4A5A"/>
  <w16cid:commentId w16cid:paraId="2A89763A" w16cid:durableId="224D4978"/>
  <w16cid:commentId w16cid:paraId="768962FD" w16cid:durableId="224D4A03"/>
  <w16cid:commentId w16cid:paraId="0FA76E89" w16cid:durableId="224D55A8"/>
  <w16cid:commentId w16cid:paraId="25484388" w16cid:durableId="224D55CD"/>
  <w16cid:commentId w16cid:paraId="60537000" w16cid:durableId="224D55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DCD15" w14:textId="77777777" w:rsidR="00296D7B" w:rsidRDefault="00296D7B" w:rsidP="00790B64">
      <w:pPr>
        <w:spacing w:after="0" w:line="240" w:lineRule="auto"/>
      </w:pPr>
      <w:r>
        <w:separator/>
      </w:r>
    </w:p>
  </w:endnote>
  <w:endnote w:type="continuationSeparator" w:id="0">
    <w:p w14:paraId="61CD20C1" w14:textId="77777777" w:rsidR="00296D7B" w:rsidRDefault="00296D7B" w:rsidP="007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6D448" w14:textId="77777777" w:rsidR="00B42551" w:rsidRDefault="00B42551">
    <w:r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 wp14:anchorId="2072369B" wp14:editId="58A5967F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418" name="Obraz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14:paraId="1BD51646" w14:textId="77777777" w:rsidTr="00B42551">
      <w:trPr>
        <w:trHeight w:val="1655"/>
      </w:trPr>
      <w:tc>
        <w:tcPr>
          <w:tcW w:w="10038" w:type="dxa"/>
        </w:tcPr>
        <w:p w14:paraId="146A9A36" w14:textId="77777777" w:rsidR="00790B64" w:rsidRPr="00F3336C" w:rsidRDefault="00B42551" w:rsidP="00B42551">
          <w:pPr>
            <w:pStyle w:val="Stopka"/>
            <w:ind w:left="-114"/>
            <w:rPr>
              <w:rFonts w:cstheme="minorHAnsi"/>
              <w:color w:val="000000" w:themeColor="text1"/>
              <w:sz w:val="20"/>
            </w:rPr>
          </w:pPr>
          <w:r>
            <w:rPr>
              <w:rFonts w:cstheme="minorHAnsi"/>
              <w:color w:val="000000" w:themeColor="text1"/>
              <w:sz w:val="20"/>
            </w:rPr>
            <w:t>Biuro</w:t>
          </w:r>
          <w:r w:rsidR="00790B64" w:rsidRPr="00F3336C">
            <w:rPr>
              <w:rFonts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14:paraId="58AACB1A" w14:textId="77777777" w:rsidR="00790B64" w:rsidRPr="00F3336C" w:rsidRDefault="00790B64" w:rsidP="00F3336C">
          <w:pPr>
            <w:pStyle w:val="Stopka"/>
            <w:ind w:left="-102"/>
            <w:rPr>
              <w:rFonts w:cstheme="minorHAnsi"/>
              <w:b/>
              <w:color w:val="000000" w:themeColor="text1"/>
              <w:sz w:val="20"/>
            </w:rPr>
          </w:pPr>
          <w:r w:rsidRPr="00F3336C">
            <w:rPr>
              <w:rFonts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14:paraId="2B3E9B35" w14:textId="77777777"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hyperlink r:id="rId2" w:history="1">
            <w:r w:rsidRPr="00F3336C">
              <w:rPr>
                <w:rStyle w:val="Hipercze"/>
                <w:rFonts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14:paraId="58C442FC" w14:textId="77777777"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7E755" w14:textId="77777777" w:rsidR="00296D7B" w:rsidRDefault="00296D7B" w:rsidP="00790B64">
      <w:pPr>
        <w:spacing w:after="0" w:line="240" w:lineRule="auto"/>
      </w:pPr>
      <w:r>
        <w:separator/>
      </w:r>
    </w:p>
  </w:footnote>
  <w:footnote w:type="continuationSeparator" w:id="0">
    <w:p w14:paraId="4E3F9042" w14:textId="77777777" w:rsidR="00296D7B" w:rsidRDefault="00296D7B" w:rsidP="007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099C4" w14:textId="77777777" w:rsidR="00790B64" w:rsidRPr="00F3336C" w:rsidRDefault="00790B64" w:rsidP="00790B64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53C35C8C" wp14:editId="08C248DF">
          <wp:simplePos x="0" y="0"/>
          <wp:positionH relativeFrom="margin">
            <wp:align>center</wp:align>
          </wp:positionH>
          <wp:positionV relativeFrom="paragraph">
            <wp:posOffset>33020</wp:posOffset>
          </wp:positionV>
          <wp:extent cx="6499860" cy="833755"/>
          <wp:effectExtent l="0" t="0" r="0" b="0"/>
          <wp:wrapTopAndBottom/>
          <wp:docPr id="417" name="Obraz 417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EDAE15"/>
    <w:multiLevelType w:val="hybridMultilevel"/>
    <w:tmpl w:val="D3D24D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743E03"/>
    <w:multiLevelType w:val="hybridMultilevel"/>
    <w:tmpl w:val="C38DBB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47BFB2"/>
    <w:multiLevelType w:val="hybridMultilevel"/>
    <w:tmpl w:val="55900D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B6D7607"/>
    <w:multiLevelType w:val="hybridMultilevel"/>
    <w:tmpl w:val="830027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88D34E8"/>
    <w:multiLevelType w:val="hybridMultilevel"/>
    <w:tmpl w:val="0A39C2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6309C9"/>
    <w:multiLevelType w:val="hybridMultilevel"/>
    <w:tmpl w:val="502AE63A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01147DB8"/>
    <w:multiLevelType w:val="hybridMultilevel"/>
    <w:tmpl w:val="7C2C2272"/>
    <w:lvl w:ilvl="0" w:tplc="0415000B">
      <w:start w:val="1"/>
      <w:numFmt w:val="bullet"/>
      <w:lvlText w:val=""/>
      <w:lvlJc w:val="left"/>
      <w:pPr>
        <w:ind w:left="22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7" w15:restartNumberingAfterBreak="0">
    <w:nsid w:val="03CA2CFC"/>
    <w:multiLevelType w:val="hybridMultilevel"/>
    <w:tmpl w:val="204DE641"/>
    <w:lvl w:ilvl="0" w:tplc="FFFFFFFF">
      <w:start w:val="1"/>
      <w:numFmt w:val="upp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8380995"/>
    <w:multiLevelType w:val="hybridMultilevel"/>
    <w:tmpl w:val="977A9DD6"/>
    <w:lvl w:ilvl="0" w:tplc="04150015">
      <w:start w:val="1"/>
      <w:numFmt w:val="upp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4595FCC"/>
    <w:multiLevelType w:val="hybridMultilevel"/>
    <w:tmpl w:val="A142F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1B2754"/>
    <w:multiLevelType w:val="hybridMultilevel"/>
    <w:tmpl w:val="FA6A79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B4A20"/>
    <w:multiLevelType w:val="hybridMultilevel"/>
    <w:tmpl w:val="25479EC5"/>
    <w:lvl w:ilvl="0" w:tplc="FFFFFFFF">
      <w:start w:val="1"/>
      <w:numFmt w:val="upp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85952DA"/>
    <w:multiLevelType w:val="hybridMultilevel"/>
    <w:tmpl w:val="9DA64FD2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1BC32DF9"/>
    <w:multiLevelType w:val="hybridMultilevel"/>
    <w:tmpl w:val="FACAC1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93A1B"/>
    <w:multiLevelType w:val="hybridMultilevel"/>
    <w:tmpl w:val="B1489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5D3713"/>
    <w:multiLevelType w:val="hybridMultilevel"/>
    <w:tmpl w:val="5D04C6DE"/>
    <w:lvl w:ilvl="0" w:tplc="17487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84DFD"/>
    <w:multiLevelType w:val="hybridMultilevel"/>
    <w:tmpl w:val="5C769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E671C7"/>
    <w:multiLevelType w:val="hybridMultilevel"/>
    <w:tmpl w:val="6A0848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6E30F01"/>
    <w:multiLevelType w:val="hybridMultilevel"/>
    <w:tmpl w:val="A8F438E2"/>
    <w:lvl w:ilvl="0" w:tplc="23C6E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4E464B"/>
    <w:multiLevelType w:val="hybridMultilevel"/>
    <w:tmpl w:val="C9C2A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4784D"/>
    <w:multiLevelType w:val="hybridMultilevel"/>
    <w:tmpl w:val="D206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140B9"/>
    <w:multiLevelType w:val="hybridMultilevel"/>
    <w:tmpl w:val="9B24498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65780"/>
    <w:multiLevelType w:val="hybridMultilevel"/>
    <w:tmpl w:val="87600F22"/>
    <w:lvl w:ilvl="0" w:tplc="D41607E4">
      <w:start w:val="1"/>
      <w:numFmt w:val="upperLetter"/>
      <w:lvlText w:val="%1."/>
      <w:lvlJc w:val="left"/>
      <w:pPr>
        <w:ind w:left="1211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85A0C87"/>
    <w:multiLevelType w:val="hybridMultilevel"/>
    <w:tmpl w:val="E6A29B1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 w15:restartNumberingAfterBreak="0">
    <w:nsid w:val="3B474C33"/>
    <w:multiLevelType w:val="hybridMultilevel"/>
    <w:tmpl w:val="164CB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 w15:restartNumberingAfterBreak="0">
    <w:nsid w:val="3D053009"/>
    <w:multiLevelType w:val="hybridMultilevel"/>
    <w:tmpl w:val="EFC4B638"/>
    <w:lvl w:ilvl="0" w:tplc="EFBC8D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3152A"/>
    <w:multiLevelType w:val="hybridMultilevel"/>
    <w:tmpl w:val="5252656A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50E64200"/>
    <w:multiLevelType w:val="hybridMultilevel"/>
    <w:tmpl w:val="8C68D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A6C9F"/>
    <w:multiLevelType w:val="hybridMultilevel"/>
    <w:tmpl w:val="CDEA5F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FC375B7"/>
    <w:multiLevelType w:val="hybridMultilevel"/>
    <w:tmpl w:val="CB9EE20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64CF24F2"/>
    <w:multiLevelType w:val="hybridMultilevel"/>
    <w:tmpl w:val="FC808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4444F"/>
    <w:multiLevelType w:val="hybridMultilevel"/>
    <w:tmpl w:val="996E98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B62906"/>
    <w:multiLevelType w:val="hybridMultilevel"/>
    <w:tmpl w:val="FB3E3632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3" w15:restartNumberingAfterBreak="0">
    <w:nsid w:val="6D82758A"/>
    <w:multiLevelType w:val="hybridMultilevel"/>
    <w:tmpl w:val="CD18A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E6411DC">
      <w:numFmt w:val="bullet"/>
      <w:lvlText w:val="•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136FBE"/>
    <w:multiLevelType w:val="hybridMultilevel"/>
    <w:tmpl w:val="CEAE6C00"/>
    <w:lvl w:ilvl="0" w:tplc="17487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EAF6C8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35ABA"/>
    <w:multiLevelType w:val="hybridMultilevel"/>
    <w:tmpl w:val="E3B2AD92"/>
    <w:lvl w:ilvl="0" w:tplc="9650F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F3F8B"/>
    <w:multiLevelType w:val="hybridMultilevel"/>
    <w:tmpl w:val="3970E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392CA3E">
      <w:start w:val="1"/>
      <w:numFmt w:val="upperLetter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C66345"/>
    <w:multiLevelType w:val="hybridMultilevel"/>
    <w:tmpl w:val="2834B86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7A4918D0"/>
    <w:multiLevelType w:val="hybridMultilevel"/>
    <w:tmpl w:val="629C70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8"/>
  </w:num>
  <w:num w:numId="4">
    <w:abstractNumId w:val="7"/>
  </w:num>
  <w:num w:numId="5">
    <w:abstractNumId w:val="11"/>
  </w:num>
  <w:num w:numId="6">
    <w:abstractNumId w:val="2"/>
  </w:num>
  <w:num w:numId="7">
    <w:abstractNumId w:val="14"/>
  </w:num>
  <w:num w:numId="8">
    <w:abstractNumId w:val="16"/>
  </w:num>
  <w:num w:numId="9">
    <w:abstractNumId w:val="9"/>
  </w:num>
  <w:num w:numId="10">
    <w:abstractNumId w:val="36"/>
  </w:num>
  <w:num w:numId="11">
    <w:abstractNumId w:val="13"/>
  </w:num>
  <w:num w:numId="12">
    <w:abstractNumId w:val="5"/>
  </w:num>
  <w:num w:numId="13">
    <w:abstractNumId w:val="35"/>
  </w:num>
  <w:num w:numId="14">
    <w:abstractNumId w:val="25"/>
  </w:num>
  <w:num w:numId="15">
    <w:abstractNumId w:val="21"/>
  </w:num>
  <w:num w:numId="16">
    <w:abstractNumId w:val="26"/>
  </w:num>
  <w:num w:numId="17">
    <w:abstractNumId w:val="12"/>
  </w:num>
  <w:num w:numId="18">
    <w:abstractNumId w:val="0"/>
  </w:num>
  <w:num w:numId="19">
    <w:abstractNumId w:val="3"/>
  </w:num>
  <w:num w:numId="20">
    <w:abstractNumId w:val="23"/>
  </w:num>
  <w:num w:numId="21">
    <w:abstractNumId w:val="10"/>
  </w:num>
  <w:num w:numId="22">
    <w:abstractNumId w:val="17"/>
  </w:num>
  <w:num w:numId="23">
    <w:abstractNumId w:val="38"/>
  </w:num>
  <w:num w:numId="24">
    <w:abstractNumId w:val="20"/>
  </w:num>
  <w:num w:numId="25">
    <w:abstractNumId w:val="32"/>
  </w:num>
  <w:num w:numId="26">
    <w:abstractNumId w:val="6"/>
  </w:num>
  <w:num w:numId="27">
    <w:abstractNumId w:val="37"/>
  </w:num>
  <w:num w:numId="28">
    <w:abstractNumId w:val="30"/>
  </w:num>
  <w:num w:numId="29">
    <w:abstractNumId w:val="31"/>
  </w:num>
  <w:num w:numId="30">
    <w:abstractNumId w:val="24"/>
  </w:num>
  <w:num w:numId="31">
    <w:abstractNumId w:val="19"/>
  </w:num>
  <w:num w:numId="32">
    <w:abstractNumId w:val="29"/>
  </w:num>
  <w:num w:numId="33">
    <w:abstractNumId w:val="22"/>
  </w:num>
  <w:num w:numId="34">
    <w:abstractNumId w:val="8"/>
  </w:num>
  <w:num w:numId="35">
    <w:abstractNumId w:val="15"/>
  </w:num>
  <w:num w:numId="36">
    <w:abstractNumId w:val="34"/>
  </w:num>
  <w:num w:numId="37">
    <w:abstractNumId w:val="27"/>
  </w:num>
  <w:num w:numId="38">
    <w:abstractNumId w:val="33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0100A"/>
    <w:rsid w:val="0009652B"/>
    <w:rsid w:val="00156153"/>
    <w:rsid w:val="00186093"/>
    <w:rsid w:val="001C4FB0"/>
    <w:rsid w:val="00241E87"/>
    <w:rsid w:val="00251A85"/>
    <w:rsid w:val="00270193"/>
    <w:rsid w:val="0027579E"/>
    <w:rsid w:val="00296D7B"/>
    <w:rsid w:val="002A28B0"/>
    <w:rsid w:val="00310924"/>
    <w:rsid w:val="0038064D"/>
    <w:rsid w:val="00381152"/>
    <w:rsid w:val="00386948"/>
    <w:rsid w:val="003E7E3E"/>
    <w:rsid w:val="004E71F6"/>
    <w:rsid w:val="00570806"/>
    <w:rsid w:val="005841E0"/>
    <w:rsid w:val="005E2BCA"/>
    <w:rsid w:val="00611786"/>
    <w:rsid w:val="00622190"/>
    <w:rsid w:val="00657938"/>
    <w:rsid w:val="0077356F"/>
    <w:rsid w:val="00776E0D"/>
    <w:rsid w:val="00790B64"/>
    <w:rsid w:val="007C1908"/>
    <w:rsid w:val="00813D6A"/>
    <w:rsid w:val="009C0214"/>
    <w:rsid w:val="00AD3CFE"/>
    <w:rsid w:val="00B262AF"/>
    <w:rsid w:val="00B42551"/>
    <w:rsid w:val="00B660D4"/>
    <w:rsid w:val="00BB29A8"/>
    <w:rsid w:val="00C8064D"/>
    <w:rsid w:val="00D71884"/>
    <w:rsid w:val="00DA2927"/>
    <w:rsid w:val="00E91474"/>
    <w:rsid w:val="00F3336C"/>
    <w:rsid w:val="00F9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ED90D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65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65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customStyle="1" w:styleId="Default">
    <w:name w:val="Default"/>
    <w:rsid w:val="009C0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E71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965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65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9652B"/>
    <w:rPr>
      <w:i/>
      <w:iCs/>
      <w:color w:val="404040" w:themeColor="text1" w:themeTint="BF"/>
    </w:rPr>
  </w:style>
  <w:style w:type="character" w:customStyle="1" w:styleId="m-bxfacility--position--text">
    <w:name w:val="m-bxfacility--position--text"/>
    <w:basedOn w:val="Domylnaczcionkaakapitu"/>
    <w:rsid w:val="0009652B"/>
  </w:style>
  <w:style w:type="character" w:styleId="Odwoaniedokomentarza">
    <w:name w:val="annotation reference"/>
    <w:basedOn w:val="Domylnaczcionkaakapitu"/>
    <w:uiPriority w:val="99"/>
    <w:semiHidden/>
    <w:unhideWhenUsed/>
    <w:rsid w:val="000010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0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0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0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0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1656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3</cp:revision>
  <dcterms:created xsi:type="dcterms:W3CDTF">2020-05-04T22:02:00Z</dcterms:created>
  <dcterms:modified xsi:type="dcterms:W3CDTF">2020-05-04T22:06:00Z</dcterms:modified>
</cp:coreProperties>
</file>