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199B8434" w14:textId="6B2429C3" w:rsidR="00FB762F" w:rsidRDefault="00FB762F" w:rsidP="00D230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Cs w:val="24"/>
        </w:rPr>
        <w:t>D</w:t>
      </w:r>
      <w:r>
        <w:rPr>
          <w:rFonts w:asciiTheme="minorHAnsi" w:hAnsiTheme="minorHAnsi" w:cstheme="minorHAnsi"/>
          <w:b/>
          <w:bCs/>
        </w:rPr>
        <w:t>ot.</w:t>
      </w:r>
      <w:r w:rsidRPr="004D7CC1">
        <w:rPr>
          <w:rFonts w:asciiTheme="minorHAnsi" w:hAnsiTheme="minorHAnsi" w:cstheme="minorHAnsi"/>
          <w:b/>
          <w:bCs/>
        </w:rPr>
        <w:t xml:space="preserve"> zamówienia </w:t>
      </w:r>
      <w:r>
        <w:rPr>
          <w:rFonts w:asciiTheme="minorHAnsi" w:hAnsiTheme="minorHAnsi" w:cstheme="minorHAnsi"/>
          <w:b/>
          <w:bCs/>
        </w:rPr>
        <w:t xml:space="preserve">na </w:t>
      </w:r>
      <w:r w:rsidRPr="004D7CC1">
        <w:rPr>
          <w:rFonts w:asciiTheme="minorHAnsi" w:hAnsiTheme="minorHAnsi" w:cstheme="minorHAnsi"/>
          <w:b/>
          <w:bCs/>
        </w:rPr>
        <w:t>usług</w:t>
      </w:r>
      <w:r>
        <w:rPr>
          <w:rFonts w:asciiTheme="minorHAnsi" w:hAnsiTheme="minorHAnsi" w:cstheme="minorHAnsi"/>
          <w:b/>
          <w:bCs/>
        </w:rPr>
        <w:t>ę dostosowania pomieszczeń p</w:t>
      </w:r>
      <w:r w:rsidR="00D2302D">
        <w:rPr>
          <w:rFonts w:asciiTheme="minorHAnsi" w:hAnsiTheme="minorHAnsi" w:cstheme="minorHAnsi"/>
          <w:b/>
          <w:bCs/>
        </w:rPr>
        <w:t xml:space="preserve">racowni przyrody, matematycznej </w:t>
      </w:r>
      <w:r w:rsidR="007B4E7C">
        <w:rPr>
          <w:rFonts w:asciiTheme="minorHAnsi" w:hAnsiTheme="minorHAnsi" w:cstheme="minorHAnsi"/>
          <w:b/>
          <w:bCs/>
        </w:rPr>
        <w:t>i językowej</w:t>
      </w:r>
      <w:r>
        <w:rPr>
          <w:rFonts w:asciiTheme="minorHAnsi" w:hAnsiTheme="minorHAnsi" w:cstheme="minorHAnsi"/>
          <w:b/>
          <w:bCs/>
        </w:rPr>
        <w:t xml:space="preserve"> - prace remontowe w Niepublicznej Szkole</w:t>
      </w:r>
      <w:r w:rsidRPr="0022683B">
        <w:rPr>
          <w:rFonts w:asciiTheme="minorHAnsi" w:hAnsiTheme="minorHAnsi" w:cstheme="minorHAnsi"/>
          <w:b/>
          <w:bCs/>
        </w:rPr>
        <w:t xml:space="preserve"> Podstawowej Galileo nr 1 w Nakonowie</w:t>
      </w:r>
      <w:r w:rsidRPr="004D7CC1">
        <w:rPr>
          <w:rFonts w:asciiTheme="minorHAnsi" w:hAnsiTheme="minorHAnsi" w:cstheme="minorHAnsi"/>
          <w:b/>
          <w:bCs/>
        </w:rPr>
        <w:t xml:space="preserve"> w ramach </w:t>
      </w:r>
      <w:r w:rsidR="007B4E7C" w:rsidRPr="004D7CC1">
        <w:rPr>
          <w:rFonts w:asciiTheme="minorHAnsi" w:hAnsiTheme="minorHAnsi" w:cstheme="minorHAnsi"/>
          <w:b/>
          <w:bCs/>
        </w:rPr>
        <w:t>realizacji projektu</w:t>
      </w:r>
      <w:r w:rsidRPr="004D7CC1">
        <w:rPr>
          <w:rFonts w:asciiTheme="minorHAnsi" w:hAnsiTheme="minorHAnsi" w:cstheme="minorHAnsi"/>
          <w:b/>
          <w:bCs/>
        </w:rPr>
        <w:t xml:space="preserve"> pn. </w:t>
      </w:r>
      <w:r>
        <w:rPr>
          <w:rFonts w:asciiTheme="minorHAnsi" w:hAnsiTheme="minorHAnsi" w:cstheme="minorHAnsi"/>
          <w:b/>
          <w:bCs/>
        </w:rPr>
        <w:t>„</w:t>
      </w:r>
      <w:r w:rsidRPr="004D7CC1">
        <w:rPr>
          <w:rFonts w:asciiTheme="minorHAnsi" w:hAnsiTheme="minorHAnsi" w:cstheme="minorHAnsi"/>
          <w:b/>
          <w:bCs/>
        </w:rPr>
        <w:t xml:space="preserve">Szkoła ćwiczeń Galileo w Nakonowie”, </w:t>
      </w:r>
    </w:p>
    <w:p w14:paraId="3EC47BE7" w14:textId="12529D18" w:rsidR="003F2A1B" w:rsidRDefault="00FB762F" w:rsidP="00D230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4D7CC1">
        <w:rPr>
          <w:rFonts w:asciiTheme="minorHAnsi" w:hAnsiTheme="minorHAnsi" w:cstheme="minorHAnsi"/>
          <w:b/>
          <w:bCs/>
        </w:rPr>
        <w:t>nr POWR.02.10.00-00-3005/19</w:t>
      </w:r>
    </w:p>
    <w:p w14:paraId="06616F6C" w14:textId="77777777" w:rsidR="00FB762F" w:rsidRPr="00FB762F" w:rsidRDefault="00FB762F" w:rsidP="00FB762F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3D70EE3D" w14:textId="77777777" w:rsidR="00FB762F" w:rsidRDefault="00FB762F" w:rsidP="00FB762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>Zadanie 1</w:t>
      </w:r>
      <w:r w:rsidR="003F2A1B" w:rsidRPr="00FB762F">
        <w:rPr>
          <w:rFonts w:asciiTheme="minorHAnsi" w:eastAsiaTheme="minorHAnsi" w:hAnsiTheme="minorHAnsi" w:cstheme="minorHAnsi"/>
          <w:bCs/>
          <w:sz w:val="20"/>
          <w:szCs w:val="20"/>
        </w:rPr>
        <w:t xml:space="preserve">: </w:t>
      </w:r>
    </w:p>
    <w:p w14:paraId="2F67C46D" w14:textId="40AEE2FA" w:rsidR="00FB762F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B40FAA">
        <w:rPr>
          <w:rFonts w:cs="DroidSans"/>
          <w:szCs w:val="14"/>
        </w:rPr>
        <w:t xml:space="preserve">Przedmiotem Rozeznania rynku jest </w:t>
      </w:r>
      <w:r>
        <w:rPr>
          <w:rFonts w:cs="DroidSans"/>
          <w:szCs w:val="14"/>
        </w:rPr>
        <w:t>przeprowadzenie prac remontowych w pracowniach/salach w</w:t>
      </w:r>
      <w:r w:rsidRPr="00FB762F">
        <w:rPr>
          <w:rFonts w:cs="DroidSans"/>
          <w:szCs w:val="14"/>
        </w:rPr>
        <w:t xml:space="preserve"> </w:t>
      </w:r>
      <w:r>
        <w:rPr>
          <w:rFonts w:cs="DroidSans"/>
          <w:szCs w:val="14"/>
        </w:rPr>
        <w:t>Niepublicznej Szkole Podstawowej Galileo nr 1 w N</w:t>
      </w:r>
      <w:r w:rsidRPr="00FB762F">
        <w:rPr>
          <w:rFonts w:cs="DroidSans"/>
          <w:szCs w:val="14"/>
        </w:rPr>
        <w:t>akonowie</w:t>
      </w:r>
      <w:r>
        <w:rPr>
          <w:rFonts w:cs="DroidSans"/>
          <w:szCs w:val="14"/>
        </w:rPr>
        <w:t>:</w:t>
      </w:r>
    </w:p>
    <w:p w14:paraId="3AE76323" w14:textId="77777777" w:rsidR="00FB762F" w:rsidRDefault="00FB762F" w:rsidP="00FB762F">
      <w:pPr>
        <w:numPr>
          <w:ilvl w:val="0"/>
          <w:numId w:val="7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Pracownia/sala językowa – wymiary: 37,12m2</w:t>
      </w:r>
    </w:p>
    <w:p w14:paraId="59D311E0" w14:textId="77777777" w:rsidR="00FB762F" w:rsidRPr="00D61AF9" w:rsidRDefault="00FB762F" w:rsidP="00FB762F">
      <w:pPr>
        <w:numPr>
          <w:ilvl w:val="0"/>
          <w:numId w:val="7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Pracownia/sala przyrodnicza – wymiary </w:t>
      </w:r>
      <w:r w:rsidRPr="00D61AF9">
        <w:rPr>
          <w:rFonts w:eastAsia="Times New Roman" w:cs="Calibri"/>
          <w:color w:val="000000"/>
        </w:rPr>
        <w:t>30,71</w:t>
      </w:r>
      <w:r>
        <w:rPr>
          <w:rFonts w:eastAsia="Times New Roman" w:cs="Calibri"/>
          <w:color w:val="000000"/>
        </w:rPr>
        <w:t>m2</w:t>
      </w:r>
    </w:p>
    <w:p w14:paraId="1161A840" w14:textId="77777777" w:rsidR="00FB762F" w:rsidRDefault="00FB762F" w:rsidP="00FB762F">
      <w:pPr>
        <w:numPr>
          <w:ilvl w:val="0"/>
          <w:numId w:val="7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Pracownia/sala matematyczna – wymiary 37,40m2</w:t>
      </w:r>
    </w:p>
    <w:p w14:paraId="6A806BF9" w14:textId="77777777" w:rsidR="00FB762F" w:rsidRPr="004D7CE4" w:rsidRDefault="00FB762F" w:rsidP="00FB762F">
      <w:pPr>
        <w:spacing w:after="0" w:line="240" w:lineRule="auto"/>
        <w:ind w:left="720"/>
        <w:jc w:val="both"/>
        <w:rPr>
          <w:rFonts w:eastAsia="Times New Roman" w:cs="Calibri"/>
          <w:b/>
          <w:color w:val="000000"/>
        </w:rPr>
      </w:pPr>
      <w:r w:rsidRPr="004D7CE4">
        <w:rPr>
          <w:rFonts w:eastAsia="Times New Roman" w:cs="Calibri"/>
          <w:b/>
          <w:color w:val="000000"/>
        </w:rPr>
        <w:t>Łącznie: 105,23m2</w:t>
      </w:r>
    </w:p>
    <w:p w14:paraId="5BBB2FA8" w14:textId="77777777" w:rsidR="00FB762F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W skład, których wchodzi:</w:t>
      </w:r>
    </w:p>
    <w:p w14:paraId="125C31E7" w14:textId="1BC30609" w:rsidR="00FB762F" w:rsidRPr="00E11942" w:rsidRDefault="00FB762F" w:rsidP="00236FA5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cs="DroidSans"/>
          <w:szCs w:val="14"/>
        </w:rPr>
      </w:pPr>
      <w:r w:rsidRPr="00236FA5">
        <w:rPr>
          <w:rFonts w:cs="DroidSans"/>
          <w:b/>
          <w:szCs w:val="14"/>
        </w:rPr>
        <w:t>Pr</w:t>
      </w:r>
      <w:r w:rsidR="00236FA5">
        <w:rPr>
          <w:rFonts w:cs="DroidSans"/>
          <w:b/>
          <w:szCs w:val="14"/>
        </w:rPr>
        <w:t>ace elektryczne i oświetleniowe.</w:t>
      </w:r>
    </w:p>
    <w:p w14:paraId="23CB49FF" w14:textId="62E0202D" w:rsidR="00E11942" w:rsidRDefault="00E11942" w:rsidP="00E11942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Położenie przewodów elektrycznych.</w:t>
      </w:r>
    </w:p>
    <w:p w14:paraId="4B3F54A9" w14:textId="0E8B57FE" w:rsidR="00E11942" w:rsidRDefault="00E11942" w:rsidP="00E11942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Założenie puszek elektrycznych i bezpieczników.</w:t>
      </w:r>
    </w:p>
    <w:p w14:paraId="3CAA35B4" w14:textId="2216C38D" w:rsidR="00E11942" w:rsidRDefault="00E11942" w:rsidP="00E11942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Zakup i zamontowanie gniazd kontaktowych oraz włączników oświetleniowych.</w:t>
      </w:r>
    </w:p>
    <w:p w14:paraId="4B9BE922" w14:textId="642B9767" w:rsidR="00B3354F" w:rsidRPr="007C045A" w:rsidRDefault="00E11942" w:rsidP="007C045A">
      <w:pPr>
        <w:pStyle w:val="Akapitzlist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Założenie oświetlenia w pracowniach.</w:t>
      </w:r>
      <w:bookmarkStart w:id="0" w:name="_GoBack"/>
      <w:bookmarkEnd w:id="0"/>
    </w:p>
    <w:p w14:paraId="75F336AB" w14:textId="77777777" w:rsidR="00FB762F" w:rsidRPr="008B11D8" w:rsidRDefault="00FB762F" w:rsidP="00FB76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b/>
          <w:szCs w:val="14"/>
        </w:rPr>
        <w:t>W</w:t>
      </w:r>
      <w:r w:rsidRPr="008B11D8">
        <w:rPr>
          <w:rFonts w:cs="DroidSans"/>
          <w:b/>
          <w:szCs w:val="14"/>
        </w:rPr>
        <w:t>ymiana podłóg wykładzina elastyczna/panele podłogowe w tym</w:t>
      </w:r>
      <w:r w:rsidRPr="008B11D8">
        <w:rPr>
          <w:rFonts w:cs="DroidSans"/>
          <w:szCs w:val="14"/>
        </w:rPr>
        <w:t>:</w:t>
      </w:r>
    </w:p>
    <w:p w14:paraId="0E853077" w14:textId="16E6DA1D" w:rsidR="00FB762F" w:rsidRDefault="007B4E7C" w:rsidP="00FB7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Zakup wykładziny/paneli.</w:t>
      </w:r>
    </w:p>
    <w:p w14:paraId="26A0FFE7" w14:textId="0FEF80F3" w:rsidR="00FB762F" w:rsidRDefault="007B4E7C" w:rsidP="00FB7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Listwy przypodłogowe.</w:t>
      </w:r>
    </w:p>
    <w:p w14:paraId="0985FD04" w14:textId="5DE2B0E0" w:rsidR="00FB762F" w:rsidRDefault="007B4E7C" w:rsidP="00FB7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Podkładzie pod wykładzinę/panele.</w:t>
      </w:r>
    </w:p>
    <w:p w14:paraId="7448297D" w14:textId="221369F0" w:rsidR="00FB762F" w:rsidRDefault="007B4E7C" w:rsidP="00FB7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Ł</w:t>
      </w:r>
      <w:r w:rsidR="00FB762F">
        <w:rPr>
          <w:rFonts w:cs="DroidSans"/>
          <w:szCs w:val="14"/>
        </w:rPr>
        <w:t xml:space="preserve">ączniki i zakończenia do </w:t>
      </w:r>
      <w:r>
        <w:rPr>
          <w:rFonts w:cs="DroidSans"/>
          <w:szCs w:val="14"/>
        </w:rPr>
        <w:t>listwy przypodłogowej</w:t>
      </w:r>
      <w:r w:rsidR="00FB762F">
        <w:rPr>
          <w:rFonts w:cs="DroidSans"/>
          <w:szCs w:val="14"/>
        </w:rPr>
        <w:t>.</w:t>
      </w:r>
    </w:p>
    <w:p w14:paraId="0F6C929B" w14:textId="77777777" w:rsidR="00FB762F" w:rsidRPr="008B11D8" w:rsidRDefault="00FB762F" w:rsidP="00FB76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DroidSans"/>
          <w:b/>
          <w:szCs w:val="14"/>
        </w:rPr>
      </w:pPr>
      <w:r>
        <w:rPr>
          <w:rFonts w:cs="DroidSans"/>
          <w:b/>
          <w:szCs w:val="14"/>
        </w:rPr>
        <w:t>P</w:t>
      </w:r>
      <w:r w:rsidRPr="008B11D8">
        <w:rPr>
          <w:rFonts w:cs="DroidSans"/>
          <w:b/>
          <w:szCs w:val="14"/>
        </w:rPr>
        <w:t>race naprawcze i estetyzacji ścian (po pracach elektrycznych) w tym:</w:t>
      </w:r>
    </w:p>
    <w:p w14:paraId="5340F0E4" w14:textId="6F58C241" w:rsidR="00FB762F" w:rsidRDefault="007B4E7C" w:rsidP="00FB76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Tynkowanie</w:t>
      </w:r>
      <w:r w:rsidR="00FB762F">
        <w:rPr>
          <w:rFonts w:cs="DroidSans"/>
          <w:szCs w:val="14"/>
        </w:rPr>
        <w:t>, s</w:t>
      </w:r>
      <w:r>
        <w:rPr>
          <w:rFonts w:cs="DroidSans"/>
          <w:szCs w:val="14"/>
        </w:rPr>
        <w:t>zlifowanie i gruntowanie ścian.</w:t>
      </w:r>
    </w:p>
    <w:p w14:paraId="7D663796" w14:textId="5808612D" w:rsidR="00FB762F" w:rsidRPr="00CD7F5D" w:rsidRDefault="007B4E7C" w:rsidP="00FB76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>
        <w:rPr>
          <w:rFonts w:cs="DroidSans"/>
          <w:szCs w:val="14"/>
        </w:rPr>
        <w:t>Malowane</w:t>
      </w:r>
      <w:r w:rsidR="00FB762F">
        <w:rPr>
          <w:rFonts w:cs="DroidSans"/>
          <w:szCs w:val="14"/>
        </w:rPr>
        <w:t xml:space="preserve"> w tym możliwość aranżacji kolorów i wzorów na ścianie. </w:t>
      </w:r>
    </w:p>
    <w:p w14:paraId="556F70C0" w14:textId="77777777" w:rsidR="00FB762F" w:rsidRPr="008B11D8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b/>
          <w:bCs/>
          <w:szCs w:val="14"/>
        </w:rPr>
      </w:pPr>
      <w:r w:rsidRPr="00B40FAA">
        <w:rPr>
          <w:rFonts w:cs="DroidSans"/>
          <w:b/>
          <w:bCs/>
          <w:szCs w:val="14"/>
        </w:rPr>
        <w:t>Wykonawca zapewni:</w:t>
      </w:r>
    </w:p>
    <w:p w14:paraId="2F4547F3" w14:textId="64F8770D" w:rsidR="00FB762F" w:rsidRPr="008B11D8" w:rsidRDefault="00FB762F" w:rsidP="00FB76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8B11D8">
        <w:rPr>
          <w:rFonts w:cs="DroidSans"/>
          <w:b/>
          <w:szCs w:val="14"/>
        </w:rPr>
        <w:t>Prace elektryczne i oświetleniowe – zapewni:</w:t>
      </w:r>
      <w:r>
        <w:rPr>
          <w:rFonts w:cs="DroidSans"/>
          <w:b/>
          <w:szCs w:val="14"/>
        </w:rPr>
        <w:t xml:space="preserve"> </w:t>
      </w:r>
      <w:r>
        <w:rPr>
          <w:rFonts w:cs="DroidSans"/>
          <w:szCs w:val="14"/>
        </w:rPr>
        <w:t>przewody</w:t>
      </w:r>
      <w:r w:rsidRPr="008B11D8">
        <w:rPr>
          <w:rFonts w:cs="DroidSans"/>
          <w:szCs w:val="14"/>
        </w:rPr>
        <w:t>, puszki</w:t>
      </w:r>
      <w:r>
        <w:rPr>
          <w:rFonts w:cs="DroidSans"/>
          <w:szCs w:val="14"/>
        </w:rPr>
        <w:t xml:space="preserve"> elektryczne</w:t>
      </w:r>
      <w:r w:rsidRPr="008B11D8">
        <w:rPr>
          <w:rFonts w:cs="DroidSans"/>
          <w:szCs w:val="14"/>
        </w:rPr>
        <w:t>, bezpieczniki oprawy kontaktowe</w:t>
      </w:r>
      <w:r>
        <w:rPr>
          <w:rFonts w:cs="DroidSans"/>
          <w:szCs w:val="14"/>
        </w:rPr>
        <w:t xml:space="preserve">, lampy, żarówki oraz inne elementy i akcesoria niezbędne dla wykonają </w:t>
      </w:r>
      <w:r w:rsidR="00EB793B">
        <w:rPr>
          <w:rFonts w:cs="DroidSans"/>
          <w:szCs w:val="14"/>
        </w:rPr>
        <w:t xml:space="preserve">i wykończenia zlecanych prac w ilości określonej po wizji lokalnej. Wykonawca </w:t>
      </w:r>
      <w:r>
        <w:rPr>
          <w:rFonts w:cs="DroidSans"/>
          <w:szCs w:val="14"/>
        </w:rPr>
        <w:t xml:space="preserve">przekaże Zleceniodawcy schemat położonej instalacji elektrycznej. </w:t>
      </w:r>
    </w:p>
    <w:p w14:paraId="0FE5F2B9" w14:textId="10B35F01" w:rsidR="00FB762F" w:rsidRPr="00E32274" w:rsidRDefault="00FB762F" w:rsidP="00FB76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E32274">
        <w:rPr>
          <w:rFonts w:cs="DroidSans"/>
          <w:b/>
          <w:szCs w:val="14"/>
        </w:rPr>
        <w:t xml:space="preserve">Wymiana podłóg wykładzina elastyczna/panele podłogowe – zapewni: </w:t>
      </w:r>
      <w:r w:rsidRPr="00E32274">
        <w:rPr>
          <w:rFonts w:cs="DroidSans"/>
          <w:szCs w:val="14"/>
        </w:rPr>
        <w:t>wykładzinę/panele o min. 5 klasa ścieralności, śruby montażowe lub klej montażowy, listwy przypodłogowe, łączniki i zakończenia do listw</w:t>
      </w:r>
      <w:r w:rsidR="007B4E7C">
        <w:rPr>
          <w:rFonts w:cs="DroidSans"/>
          <w:szCs w:val="14"/>
        </w:rPr>
        <w:t>y przypodłogowej</w:t>
      </w:r>
      <w:r>
        <w:rPr>
          <w:rFonts w:cs="DroidSans"/>
          <w:szCs w:val="14"/>
        </w:rPr>
        <w:t xml:space="preserve"> itp.</w:t>
      </w:r>
    </w:p>
    <w:p w14:paraId="039D5497" w14:textId="77777777" w:rsidR="00FB762F" w:rsidRPr="00E32274" w:rsidRDefault="00FB762F" w:rsidP="00FB76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>
        <w:rPr>
          <w:rFonts w:cs="DroidSans"/>
          <w:b/>
          <w:bCs/>
          <w:szCs w:val="14"/>
        </w:rPr>
        <w:t>P</w:t>
      </w:r>
      <w:r w:rsidRPr="008B11D8">
        <w:rPr>
          <w:rFonts w:cs="DroidSans"/>
          <w:b/>
          <w:bCs/>
          <w:szCs w:val="14"/>
        </w:rPr>
        <w:t xml:space="preserve">race naprawcze i estetyzacji ścian (po pracach elektrycznych) </w:t>
      </w:r>
      <w:r w:rsidRPr="00E32274">
        <w:rPr>
          <w:rFonts w:cs="DroidSans"/>
          <w:b/>
          <w:bCs/>
          <w:szCs w:val="14"/>
        </w:rPr>
        <w:t xml:space="preserve">– zapewni: </w:t>
      </w:r>
      <w:r w:rsidRPr="00E32274">
        <w:rPr>
          <w:rFonts w:cs="DroidSans"/>
          <w:bCs/>
          <w:szCs w:val="14"/>
        </w:rPr>
        <w:t>materiały budowlane do tynkowania i szlifowania ścian, farby, taśmy malarskie, folie malarskie itp.</w:t>
      </w:r>
    </w:p>
    <w:p w14:paraId="45C2CCDE" w14:textId="77777777" w:rsidR="00FB762F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</w:p>
    <w:p w14:paraId="71535A63" w14:textId="3C117674" w:rsidR="007027CF" w:rsidRDefault="00FB762F" w:rsidP="00FB762F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>
        <w:rPr>
          <w:rFonts w:cs="DroidSans"/>
          <w:bCs/>
          <w:szCs w:val="14"/>
        </w:rPr>
        <w:lastRenderedPageBreak/>
        <w:t>Wykonawca zabezpieczy pracowanie/sale przed uszkodzeniami i zabrudzeniami odpowiednimi materiałami ochronnymi. A po wykonaniu prac przekaże Zleceniodawcy do użytku wyremontowane i posprzątane pomieszczenia (pracowanie/sale) na podstawie protokołu zdawczo-odbiorczego.</w:t>
      </w:r>
    </w:p>
    <w:p w14:paraId="3B10EFE3" w14:textId="77777777" w:rsidR="00EB793B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</w:p>
    <w:p w14:paraId="3DD096F6" w14:textId="4C6ADF9A" w:rsidR="00EB793B" w:rsidRPr="00EB793B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t xml:space="preserve">Wzory i kolorystyka do uzgodnienia z zamawiającym. Cena obejmuje wszystkie koszty prac i materiały jakie powstaną w związku z wykonaniem przedmiotu zamówienia konieczne do jego realizacji </w:t>
      </w:r>
    </w:p>
    <w:p w14:paraId="04FA23CD" w14:textId="063C252D" w:rsidR="00EB793B" w:rsidRPr="00FB762F" w:rsidRDefault="00EB793B" w:rsidP="00EB793B">
      <w:pPr>
        <w:autoSpaceDE w:val="0"/>
        <w:autoSpaceDN w:val="0"/>
        <w:adjustRightInd w:val="0"/>
        <w:spacing w:after="0"/>
        <w:jc w:val="both"/>
        <w:rPr>
          <w:rFonts w:cs="DroidSans"/>
          <w:bCs/>
          <w:szCs w:val="14"/>
        </w:rPr>
      </w:pPr>
      <w:r w:rsidRPr="00EB793B">
        <w:rPr>
          <w:rFonts w:cs="DroidSans"/>
          <w:bCs/>
          <w:szCs w:val="14"/>
        </w:rPr>
        <w:t>w zaoferowanym czasie.</w:t>
      </w:r>
    </w:p>
    <w:p w14:paraId="40D82316" w14:textId="77777777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54E7BF38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Cena brutto za usługę: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3331" w14:textId="77777777" w:rsidR="009872FC" w:rsidRDefault="009872FC" w:rsidP="00CC063A">
      <w:pPr>
        <w:spacing w:after="0" w:line="240" w:lineRule="auto"/>
      </w:pPr>
      <w:r>
        <w:separator/>
      </w:r>
    </w:p>
  </w:endnote>
  <w:endnote w:type="continuationSeparator" w:id="0">
    <w:p w14:paraId="419164B5" w14:textId="77777777" w:rsidR="009872FC" w:rsidRDefault="009872FC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3DF7D" w14:textId="77777777" w:rsidR="009872FC" w:rsidRDefault="009872FC" w:rsidP="00CC063A">
      <w:pPr>
        <w:spacing w:after="0" w:line="240" w:lineRule="auto"/>
      </w:pPr>
      <w:r>
        <w:separator/>
      </w:r>
    </w:p>
  </w:footnote>
  <w:footnote w:type="continuationSeparator" w:id="0">
    <w:p w14:paraId="71811F41" w14:textId="77777777" w:rsidR="009872FC" w:rsidRDefault="009872FC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A7CDA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E080D"/>
    <w:rsid w:val="008F7561"/>
    <w:rsid w:val="0092599E"/>
    <w:rsid w:val="009872FC"/>
    <w:rsid w:val="009D6333"/>
    <w:rsid w:val="009E0B26"/>
    <w:rsid w:val="00A31215"/>
    <w:rsid w:val="00A75224"/>
    <w:rsid w:val="00AD5F75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9C46-32E7-4897-8CDA-194A7BF5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23</cp:revision>
  <cp:lastPrinted>2019-03-06T10:49:00Z</cp:lastPrinted>
  <dcterms:created xsi:type="dcterms:W3CDTF">2019-04-05T10:47:00Z</dcterms:created>
  <dcterms:modified xsi:type="dcterms:W3CDTF">2020-06-26T10:01:00Z</dcterms:modified>
</cp:coreProperties>
</file>